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67FE" w14:textId="412930CE" w:rsidR="00E52B71" w:rsidRPr="009B0D63" w:rsidRDefault="00A261B4" w:rsidP="004E6D4F">
      <w:pPr>
        <w:tabs>
          <w:tab w:val="left" w:pos="5700"/>
        </w:tabs>
        <w:jc w:val="center"/>
        <w:rPr>
          <w:rFonts w:ascii="Franklin Gothic Book" w:eastAsia="Calibri" w:hAnsi="Franklin Gothic Book" w:cs="Times New Roman"/>
          <w:b/>
          <w:sz w:val="52"/>
          <w:szCs w:val="52"/>
        </w:rPr>
      </w:pPr>
      <w:r>
        <w:rPr>
          <w:rFonts w:ascii="Franklin Gothic Book" w:eastAsia="Calibri" w:hAnsi="Franklin Gothic Book" w:cs="Times New Roman"/>
          <w:b/>
          <w:sz w:val="52"/>
          <w:szCs w:val="52"/>
        </w:rPr>
        <w:t>PLANNING</w:t>
      </w:r>
      <w:r w:rsidR="00E52B71" w:rsidRPr="009B0D63">
        <w:rPr>
          <w:rFonts w:ascii="Franklin Gothic Book" w:eastAsia="Calibri" w:hAnsi="Franklin Gothic Book" w:cs="Times New Roman"/>
          <w:b/>
          <w:sz w:val="52"/>
          <w:szCs w:val="52"/>
        </w:rPr>
        <w:t xml:space="preserve"> – </w:t>
      </w:r>
      <w:r w:rsidR="00E52B71">
        <w:rPr>
          <w:rFonts w:ascii="Franklin Gothic Book" w:eastAsia="Calibri" w:hAnsi="Franklin Gothic Book" w:cs="Times New Roman"/>
          <w:b/>
          <w:sz w:val="52"/>
          <w:szCs w:val="52"/>
        </w:rPr>
        <w:t>SPECIALIST</w:t>
      </w:r>
      <w:r w:rsidR="00E52B71" w:rsidRPr="009B0D63">
        <w:rPr>
          <w:rFonts w:ascii="Franklin Gothic Book" w:eastAsia="Calibri" w:hAnsi="Franklin Gothic Book" w:cs="Times New Roman"/>
          <w:b/>
          <w:sz w:val="52"/>
          <w:szCs w:val="52"/>
        </w:rPr>
        <w:t xml:space="preserve"> COMPETENCIES</w:t>
      </w:r>
    </w:p>
    <w:p w14:paraId="57C23F44" w14:textId="1BFA6F6C" w:rsidR="00E52B71" w:rsidRPr="00FF02BC" w:rsidRDefault="00FF02BC" w:rsidP="00FF02BC">
      <w:pPr>
        <w:tabs>
          <w:tab w:val="left" w:pos="5700"/>
        </w:tabs>
        <w:jc w:val="center"/>
        <w:rPr>
          <w:rFonts w:ascii="Franklin Gothic Book" w:eastAsia="Calibri" w:hAnsi="Franklin Gothic Book" w:cs="Times New Roman"/>
          <w:b/>
          <w:sz w:val="52"/>
          <w:szCs w:val="52"/>
        </w:rPr>
      </w:pPr>
      <w:r>
        <w:rPr>
          <w:rFonts w:ascii="Franklin Gothic Book" w:eastAsia="Calibri" w:hAnsi="Franklin Gothic Book" w:cs="Times New Roman"/>
          <w:b/>
          <w:sz w:val="52"/>
          <w:szCs w:val="52"/>
        </w:rPr>
        <w:t>JULY</w:t>
      </w:r>
      <w:r w:rsidR="00E52B71" w:rsidRPr="009B0D63">
        <w:rPr>
          <w:rFonts w:ascii="Franklin Gothic Book" w:eastAsia="Calibri" w:hAnsi="Franklin Gothic Book" w:cs="Times New Roman"/>
          <w:b/>
          <w:sz w:val="52"/>
          <w:szCs w:val="52"/>
        </w:rPr>
        <w:t xml:space="preserve"> 202</w:t>
      </w:r>
      <w:r>
        <w:rPr>
          <w:rFonts w:ascii="Franklin Gothic Book" w:eastAsia="Calibri" w:hAnsi="Franklin Gothic Book" w:cs="Times New Roman"/>
          <w:b/>
          <w:sz w:val="52"/>
          <w:szCs w:val="52"/>
        </w:rPr>
        <w:t>4</w:t>
      </w:r>
      <w:r w:rsidR="00E52B71" w:rsidRPr="009B0D63">
        <w:rPr>
          <w:rFonts w:ascii="Franklin Gothic Book" w:eastAsia="Calibri" w:hAnsi="Franklin Gothic Book" w:cs="Times New Roman"/>
          <w:b/>
          <w:sz w:val="52"/>
          <w:szCs w:val="52"/>
        </w:rPr>
        <w:t xml:space="preserve"> Re</w:t>
      </w:r>
      <w:r w:rsidR="00EA7E5A">
        <w:rPr>
          <w:rFonts w:ascii="Franklin Gothic Book" w:eastAsia="Calibri" w:hAnsi="Franklin Gothic Book" w:cs="Times New Roman"/>
          <w:b/>
          <w:sz w:val="52"/>
          <w:szCs w:val="52"/>
        </w:rPr>
        <w:t>launch</w:t>
      </w:r>
    </w:p>
    <w:p w14:paraId="6905E3FA" w14:textId="5BAE8A19" w:rsidR="009B3794" w:rsidRPr="00610E22" w:rsidRDefault="00322BC3" w:rsidP="009B3794">
      <w:pPr>
        <w:spacing w:after="200" w:line="276" w:lineRule="auto"/>
        <w:rPr>
          <w:rFonts w:ascii="Calibri" w:eastAsia="Calibri" w:hAnsi="Calibri" w:cs="Times New Roman"/>
          <w:b/>
        </w:rPr>
      </w:pPr>
      <w:r>
        <w:rPr>
          <w:rFonts w:ascii="Calibri" w:eastAsia="Calibri" w:hAnsi="Calibri" w:cs="Times New Roman"/>
          <w:b/>
        </w:rPr>
        <w:t>PLANNING</w:t>
      </w:r>
      <w:r w:rsidR="009B3794" w:rsidRPr="009B3794">
        <w:rPr>
          <w:rFonts w:ascii="Calibri" w:eastAsia="Calibri" w:hAnsi="Calibri" w:cs="Times New Roman"/>
          <w:b/>
        </w:rPr>
        <w:t xml:space="preserve"> SPECIALIST COMPETENCIES  20</w:t>
      </w:r>
      <w:r w:rsidR="00E52B71">
        <w:rPr>
          <w:rFonts w:ascii="Calibri" w:eastAsia="Calibri" w:hAnsi="Calibri" w:cs="Times New Roman"/>
          <w:b/>
        </w:rPr>
        <w:t>2</w:t>
      </w:r>
      <w:r w:rsidR="00FF02BC">
        <w:rPr>
          <w:rFonts w:ascii="Calibri" w:eastAsia="Calibri" w:hAnsi="Calibri" w:cs="Times New Roman"/>
          <w:b/>
        </w:rPr>
        <w:t>4</w:t>
      </w:r>
      <w:r w:rsidR="00610E22">
        <w:rPr>
          <w:rFonts w:ascii="Calibri" w:eastAsia="Calibri" w:hAnsi="Calibri" w:cs="Times New Roman"/>
          <w:b/>
        </w:rPr>
        <w:br/>
      </w:r>
      <w:r w:rsidR="009B3794" w:rsidRPr="009B3794">
        <w:rPr>
          <w:rFonts w:ascii="Calibri" w:eastAsia="Calibri" w:hAnsi="Calibri" w:cs="Times New Roman"/>
        </w:rPr>
        <w:t xml:space="preserve">The </w:t>
      </w:r>
      <w:r>
        <w:rPr>
          <w:rFonts w:ascii="Calibri" w:eastAsia="Calibri" w:hAnsi="Calibri" w:cs="Times New Roman"/>
        </w:rPr>
        <w:t>Planning</w:t>
      </w:r>
      <w:r w:rsidR="009B3794" w:rsidRPr="009B3794">
        <w:rPr>
          <w:rFonts w:ascii="Calibri" w:eastAsia="Calibri" w:hAnsi="Calibri" w:cs="Times New Roman"/>
        </w:rPr>
        <w:t xml:space="preserve"> competencies are split into core and specialist competencies. </w:t>
      </w:r>
      <w:r w:rsidR="00311E56">
        <w:rPr>
          <w:rFonts w:ascii="Calibri" w:eastAsia="Calibri" w:hAnsi="Calibri" w:cs="Times New Roman"/>
        </w:rPr>
        <w:br/>
      </w:r>
      <w:r w:rsidR="00311E56">
        <w:rPr>
          <w:rFonts w:ascii="Calibri" w:eastAsia="Calibri" w:hAnsi="Calibri" w:cs="Times New Roman"/>
        </w:rPr>
        <w:br/>
      </w:r>
      <w:r w:rsidR="009B3794" w:rsidRPr="009B3794">
        <w:rPr>
          <w:rFonts w:ascii="Calibri" w:eastAsia="Calibri" w:hAnsi="Calibri" w:cs="Times New Roman"/>
          <w:b/>
        </w:rPr>
        <w:t>OPTIMUM STANDARDS</w:t>
      </w:r>
      <w:r w:rsidR="00610E22">
        <w:rPr>
          <w:rFonts w:ascii="Calibri" w:eastAsia="Calibri" w:hAnsi="Calibri" w:cs="Times New Roman"/>
        </w:rPr>
        <w:br/>
      </w:r>
      <w:r w:rsidR="009B3794" w:rsidRPr="009B3794">
        <w:rPr>
          <w:rFonts w:ascii="Calibri" w:eastAsia="Calibri" w:hAnsi="Calibri" w:cs="Times New Roman"/>
        </w:rPr>
        <w:t>Each of the activities under the competencies must be signed-off to a specific standard, indicated by one of the letters A, K, E or B. The definitions of these are given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9923"/>
      </w:tblGrid>
      <w:tr w:rsidR="009B3794" w:rsidRPr="009B3794" w14:paraId="34E8EA73" w14:textId="77777777" w:rsidTr="009B3794">
        <w:tc>
          <w:tcPr>
            <w:tcW w:w="534" w:type="dxa"/>
            <w:tcBorders>
              <w:top w:val="single" w:sz="4" w:space="0" w:color="auto"/>
              <w:left w:val="single" w:sz="4" w:space="0" w:color="auto"/>
              <w:bottom w:val="single" w:sz="4" w:space="0" w:color="auto"/>
              <w:right w:val="single" w:sz="4" w:space="0" w:color="auto"/>
            </w:tcBorders>
          </w:tcPr>
          <w:p w14:paraId="2207E1D0"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A</w:t>
            </w:r>
          </w:p>
          <w:p w14:paraId="236EA2EF" w14:textId="77777777" w:rsidR="009B3794" w:rsidRPr="009B3794" w:rsidRDefault="009B3794" w:rsidP="009B3794">
            <w:pPr>
              <w:spacing w:after="0" w:line="240" w:lineRule="auto"/>
              <w:rPr>
                <w:rFonts w:ascii="Calibri" w:eastAsia="Calibri" w:hAnsi="Calibri" w:cs="Times New Roman"/>
                <w:b/>
              </w:rPr>
            </w:pPr>
          </w:p>
        </w:tc>
        <w:tc>
          <w:tcPr>
            <w:tcW w:w="1842" w:type="dxa"/>
            <w:tcBorders>
              <w:top w:val="single" w:sz="4" w:space="0" w:color="auto"/>
              <w:left w:val="single" w:sz="4" w:space="0" w:color="auto"/>
              <w:bottom w:val="single" w:sz="4" w:space="0" w:color="auto"/>
              <w:right w:val="single" w:sz="4" w:space="0" w:color="auto"/>
            </w:tcBorders>
            <w:hideMark/>
          </w:tcPr>
          <w:p w14:paraId="666D7168"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Appreciation</w:t>
            </w:r>
          </w:p>
        </w:tc>
        <w:tc>
          <w:tcPr>
            <w:tcW w:w="9923" w:type="dxa"/>
            <w:tcBorders>
              <w:top w:val="single" w:sz="4" w:space="0" w:color="auto"/>
              <w:left w:val="single" w:sz="4" w:space="0" w:color="auto"/>
              <w:bottom w:val="single" w:sz="4" w:space="0" w:color="auto"/>
              <w:right w:val="single" w:sz="4" w:space="0" w:color="auto"/>
            </w:tcBorders>
            <w:hideMark/>
          </w:tcPr>
          <w:p w14:paraId="0FA480AB"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A general awareness of the activity is required. This could be acquired by reading a magazine article or attending a CPD event.</w:t>
            </w:r>
          </w:p>
        </w:tc>
      </w:tr>
      <w:tr w:rsidR="009B3794" w:rsidRPr="009B3794" w14:paraId="4120031E" w14:textId="77777777" w:rsidTr="009B3794">
        <w:tc>
          <w:tcPr>
            <w:tcW w:w="534" w:type="dxa"/>
            <w:tcBorders>
              <w:top w:val="single" w:sz="4" w:space="0" w:color="auto"/>
              <w:left w:val="single" w:sz="4" w:space="0" w:color="auto"/>
              <w:bottom w:val="single" w:sz="4" w:space="0" w:color="auto"/>
              <w:right w:val="single" w:sz="4" w:space="0" w:color="auto"/>
            </w:tcBorders>
            <w:hideMark/>
          </w:tcPr>
          <w:p w14:paraId="66771ECF"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K</w:t>
            </w:r>
          </w:p>
        </w:tc>
        <w:tc>
          <w:tcPr>
            <w:tcW w:w="1842" w:type="dxa"/>
            <w:tcBorders>
              <w:top w:val="single" w:sz="4" w:space="0" w:color="auto"/>
              <w:left w:val="single" w:sz="4" w:space="0" w:color="auto"/>
              <w:bottom w:val="single" w:sz="4" w:space="0" w:color="auto"/>
              <w:right w:val="single" w:sz="4" w:space="0" w:color="auto"/>
            </w:tcBorders>
          </w:tcPr>
          <w:p w14:paraId="02E5CDA9"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Knowledge</w:t>
            </w:r>
          </w:p>
          <w:p w14:paraId="450F736F" w14:textId="77777777" w:rsidR="009B3794" w:rsidRPr="009B3794" w:rsidRDefault="009B3794" w:rsidP="009B3794">
            <w:pPr>
              <w:spacing w:after="0" w:line="240" w:lineRule="auto"/>
              <w:rPr>
                <w:rFonts w:ascii="Calibri" w:eastAsia="Calibri" w:hAnsi="Calibri" w:cs="Times New Roman"/>
                <w:b/>
              </w:rPr>
            </w:pPr>
          </w:p>
        </w:tc>
        <w:tc>
          <w:tcPr>
            <w:tcW w:w="9923" w:type="dxa"/>
            <w:tcBorders>
              <w:top w:val="single" w:sz="4" w:space="0" w:color="auto"/>
              <w:left w:val="single" w:sz="4" w:space="0" w:color="auto"/>
              <w:bottom w:val="single" w:sz="4" w:space="0" w:color="auto"/>
              <w:right w:val="single" w:sz="4" w:space="0" w:color="auto"/>
            </w:tcBorders>
            <w:hideMark/>
          </w:tcPr>
          <w:p w14:paraId="7CCC3527" w14:textId="343801ED"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 xml:space="preserve">This standard requires a more detailed level of knowledge understanding of the activity. This could be acquired by undertaking a training course or other type of study but not necessarily put into practice </w:t>
            </w:r>
            <w:r w:rsidR="00777755">
              <w:rPr>
                <w:rFonts w:ascii="Calibri" w:eastAsia="Calibri" w:hAnsi="Calibri" w:cs="Times New Roman"/>
              </w:rPr>
              <w:t>e</w:t>
            </w:r>
            <w:r w:rsidRPr="009B3794">
              <w:rPr>
                <w:rFonts w:ascii="Calibri" w:eastAsia="Calibri" w:hAnsi="Calibri" w:cs="Times New Roman"/>
              </w:rPr>
              <w:t>.g. a subject area on a degree course.</w:t>
            </w:r>
          </w:p>
        </w:tc>
      </w:tr>
      <w:tr w:rsidR="009B3794" w:rsidRPr="009B3794" w14:paraId="26E5457B" w14:textId="77777777" w:rsidTr="009B3794">
        <w:tc>
          <w:tcPr>
            <w:tcW w:w="534" w:type="dxa"/>
            <w:tcBorders>
              <w:top w:val="single" w:sz="4" w:space="0" w:color="auto"/>
              <w:left w:val="single" w:sz="4" w:space="0" w:color="auto"/>
              <w:bottom w:val="single" w:sz="4" w:space="0" w:color="auto"/>
              <w:right w:val="single" w:sz="4" w:space="0" w:color="auto"/>
            </w:tcBorders>
            <w:hideMark/>
          </w:tcPr>
          <w:p w14:paraId="042469BF"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E</w:t>
            </w:r>
          </w:p>
        </w:tc>
        <w:tc>
          <w:tcPr>
            <w:tcW w:w="1842" w:type="dxa"/>
            <w:tcBorders>
              <w:top w:val="single" w:sz="4" w:space="0" w:color="auto"/>
              <w:left w:val="single" w:sz="4" w:space="0" w:color="auto"/>
              <w:bottom w:val="single" w:sz="4" w:space="0" w:color="auto"/>
              <w:right w:val="single" w:sz="4" w:space="0" w:color="auto"/>
            </w:tcBorders>
          </w:tcPr>
          <w:p w14:paraId="03F981AF"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Experience</w:t>
            </w:r>
          </w:p>
          <w:p w14:paraId="15F0BA05" w14:textId="77777777" w:rsidR="009B3794" w:rsidRPr="009B3794" w:rsidRDefault="009B3794" w:rsidP="009B3794">
            <w:pPr>
              <w:spacing w:after="0" w:line="240" w:lineRule="auto"/>
              <w:rPr>
                <w:rFonts w:ascii="Calibri" w:eastAsia="Calibri" w:hAnsi="Calibri" w:cs="Times New Roman"/>
                <w:b/>
              </w:rPr>
            </w:pPr>
          </w:p>
        </w:tc>
        <w:tc>
          <w:tcPr>
            <w:tcW w:w="9923" w:type="dxa"/>
            <w:tcBorders>
              <w:top w:val="single" w:sz="4" w:space="0" w:color="auto"/>
              <w:left w:val="single" w:sz="4" w:space="0" w:color="auto"/>
              <w:bottom w:val="single" w:sz="4" w:space="0" w:color="auto"/>
              <w:right w:val="single" w:sz="4" w:space="0" w:color="auto"/>
            </w:tcBorders>
            <w:hideMark/>
          </w:tcPr>
          <w:p w14:paraId="4F1D0212"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rPr>
              <w:t>To reach this standard the activity must have been performed independently or under supervision. This may be achieved by undertaking the activity in a work context over a period of time. Experience of the activity or subject should follow on and be additional to appreciation and knowledge in that subject area.</w:t>
            </w:r>
          </w:p>
        </w:tc>
      </w:tr>
      <w:tr w:rsidR="009B3794" w:rsidRPr="009B3794" w14:paraId="517035ED" w14:textId="77777777" w:rsidTr="009B3794">
        <w:tc>
          <w:tcPr>
            <w:tcW w:w="534" w:type="dxa"/>
            <w:tcBorders>
              <w:top w:val="single" w:sz="4" w:space="0" w:color="auto"/>
              <w:left w:val="single" w:sz="4" w:space="0" w:color="auto"/>
              <w:bottom w:val="single" w:sz="4" w:space="0" w:color="auto"/>
              <w:right w:val="single" w:sz="4" w:space="0" w:color="auto"/>
            </w:tcBorders>
            <w:hideMark/>
          </w:tcPr>
          <w:p w14:paraId="44A74A76"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B</w:t>
            </w:r>
          </w:p>
        </w:tc>
        <w:tc>
          <w:tcPr>
            <w:tcW w:w="1842" w:type="dxa"/>
            <w:tcBorders>
              <w:top w:val="single" w:sz="4" w:space="0" w:color="auto"/>
              <w:left w:val="single" w:sz="4" w:space="0" w:color="auto"/>
              <w:bottom w:val="single" w:sz="4" w:space="0" w:color="auto"/>
              <w:right w:val="single" w:sz="4" w:space="0" w:color="auto"/>
            </w:tcBorders>
          </w:tcPr>
          <w:p w14:paraId="60E07558"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Ability</w:t>
            </w:r>
          </w:p>
          <w:p w14:paraId="1E02A110" w14:textId="77777777" w:rsidR="009B3794" w:rsidRPr="009B3794" w:rsidRDefault="009B3794" w:rsidP="009B3794">
            <w:pPr>
              <w:spacing w:after="0" w:line="240" w:lineRule="auto"/>
              <w:rPr>
                <w:rFonts w:ascii="Calibri" w:eastAsia="Calibri" w:hAnsi="Calibri" w:cs="Times New Roman"/>
                <w:b/>
              </w:rPr>
            </w:pPr>
          </w:p>
        </w:tc>
        <w:tc>
          <w:tcPr>
            <w:tcW w:w="9923" w:type="dxa"/>
            <w:tcBorders>
              <w:top w:val="single" w:sz="4" w:space="0" w:color="auto"/>
              <w:left w:val="single" w:sz="4" w:space="0" w:color="auto"/>
              <w:bottom w:val="single" w:sz="4" w:space="0" w:color="auto"/>
              <w:right w:val="single" w:sz="4" w:space="0" w:color="auto"/>
            </w:tcBorders>
            <w:hideMark/>
          </w:tcPr>
          <w:p w14:paraId="65E9B276"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To be able, without supervision, to perform relevant functions and be able to supervise other less experienced staff. This may be evidenced by the undertaking of management roles or experience gained over time.</w:t>
            </w:r>
          </w:p>
        </w:tc>
      </w:tr>
    </w:tbl>
    <w:p w14:paraId="1E915489" w14:textId="6951C685" w:rsidR="00086BAA" w:rsidRPr="00DA1BF4" w:rsidRDefault="00086BAA" w:rsidP="00086BAA">
      <w:r w:rsidRPr="00F609BF">
        <w:rPr>
          <w:b/>
        </w:rPr>
        <w:t>Technical Member level</w:t>
      </w:r>
      <w:r w:rsidRPr="00F609BF">
        <w:t xml:space="preserve"> </w:t>
      </w:r>
      <w:r>
        <w:t xml:space="preserve"> - the applicant must achieve a minimum average standard K across all core and specialism activities. In addition, </w:t>
      </w:r>
      <w:r w:rsidRPr="00F609BF">
        <w:rPr>
          <w:b/>
        </w:rPr>
        <w:t>a</w:t>
      </w:r>
      <w:r>
        <w:t xml:space="preserve"> </w:t>
      </w:r>
      <w:r w:rsidRPr="00F609BF">
        <w:rPr>
          <w:b/>
        </w:rPr>
        <w:t>minimum</w:t>
      </w:r>
      <w:r>
        <w:t xml:space="preserve"> </w:t>
      </w:r>
      <w:r w:rsidRPr="00F609BF">
        <w:rPr>
          <w:b/>
        </w:rPr>
        <w:t>of</w:t>
      </w:r>
      <w:r>
        <w:t xml:space="preserve"> </w:t>
      </w:r>
      <w:r w:rsidRPr="00F609BF">
        <w:rPr>
          <w:b/>
        </w:rPr>
        <w:t>5</w:t>
      </w:r>
      <w:r>
        <w:t xml:space="preserve"> </w:t>
      </w:r>
      <w:r w:rsidRPr="00F609BF">
        <w:rPr>
          <w:b/>
        </w:rPr>
        <w:t>activities</w:t>
      </w:r>
      <w:r>
        <w:t xml:space="preserve"> </w:t>
      </w:r>
      <w:r w:rsidRPr="00F609BF">
        <w:rPr>
          <w:b/>
        </w:rPr>
        <w:t>must</w:t>
      </w:r>
      <w:r>
        <w:t xml:space="preserve"> </w:t>
      </w:r>
      <w:r w:rsidRPr="00F609BF">
        <w:rPr>
          <w:b/>
        </w:rPr>
        <w:t>be</w:t>
      </w:r>
      <w:r>
        <w:t xml:space="preserve"> </w:t>
      </w:r>
      <w:r w:rsidRPr="00F609BF">
        <w:rPr>
          <w:b/>
        </w:rPr>
        <w:t>assessed</w:t>
      </w:r>
      <w:r>
        <w:t xml:space="preserve"> </w:t>
      </w:r>
      <w:r w:rsidRPr="00F609BF">
        <w:rPr>
          <w:b/>
        </w:rPr>
        <w:t>at</w:t>
      </w:r>
      <w:r>
        <w:t xml:space="preserve"> </w:t>
      </w:r>
      <w:r w:rsidRPr="00F609BF">
        <w:rPr>
          <w:b/>
        </w:rPr>
        <w:t>level</w:t>
      </w:r>
      <w:r>
        <w:t xml:space="preserve"> </w:t>
      </w:r>
      <w:r w:rsidRPr="00F609BF">
        <w:rPr>
          <w:b/>
        </w:rPr>
        <w:t>E</w:t>
      </w:r>
      <w:r>
        <w:t xml:space="preserve">, and </w:t>
      </w:r>
      <w:r w:rsidRPr="00F609BF">
        <w:rPr>
          <w:b/>
        </w:rPr>
        <w:t>up to 5 activities may be assessed at level A.</w:t>
      </w:r>
      <w:r>
        <w:rPr>
          <w:b/>
        </w:rPr>
        <w:t xml:space="preserve"> </w:t>
      </w:r>
      <w:r w:rsidRPr="00F609BF">
        <w:t>There are no restrictions within this as to the particular choice of activities.</w:t>
      </w:r>
    </w:p>
    <w:p w14:paraId="4864BBF3" w14:textId="77777777" w:rsidR="00086BAA" w:rsidRPr="009B3794" w:rsidRDefault="00086BAA" w:rsidP="00086BAA">
      <w:pPr>
        <w:spacing w:after="0" w:line="240" w:lineRule="auto"/>
        <w:rPr>
          <w:rFonts w:ascii="Times New Roman" w:eastAsia="Times New Roman" w:hAnsi="Times New Roman" w:cs="Times New Roman"/>
          <w:sz w:val="20"/>
          <w:szCs w:val="20"/>
          <w:lang w:eastAsia="en-GB"/>
        </w:rPr>
      </w:pPr>
      <w:r w:rsidRPr="009B3794">
        <w:rPr>
          <w:rFonts w:ascii="Calibri" w:eastAsia="Calibri" w:hAnsi="Calibri" w:cs="Times New Roman"/>
          <w:b/>
        </w:rPr>
        <w:t xml:space="preserve">Member level </w:t>
      </w:r>
      <w:r w:rsidRPr="009B3794">
        <w:rPr>
          <w:rFonts w:ascii="Calibri" w:eastAsia="Calibri" w:hAnsi="Calibri" w:cs="Times New Roman"/>
        </w:rPr>
        <w:t xml:space="preserve"> – the optimum standard is given against each activity statement.</w:t>
      </w:r>
    </w:p>
    <w:p w14:paraId="0471078D" w14:textId="77777777" w:rsidR="004A5723" w:rsidRDefault="004A5723"/>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5C2E8E" w:rsidRPr="005C2E8E" w14:paraId="30AC7419" w14:textId="77777777" w:rsidTr="003B68B3">
        <w:tc>
          <w:tcPr>
            <w:tcW w:w="1526" w:type="dxa"/>
          </w:tcPr>
          <w:p w14:paraId="4426968B" w14:textId="77777777" w:rsidR="0033272D" w:rsidRPr="0060595F" w:rsidRDefault="0033272D" w:rsidP="0033272D">
            <w:pPr>
              <w:rPr>
                <w:rFonts w:ascii="Arial" w:hAnsi="Arial" w:cs="Arial"/>
                <w:b/>
                <w:sz w:val="20"/>
                <w:szCs w:val="20"/>
              </w:rPr>
            </w:pPr>
            <w:r w:rsidRPr="0060595F">
              <w:rPr>
                <w:rFonts w:ascii="Arial" w:hAnsi="Arial" w:cs="Arial"/>
                <w:b/>
                <w:sz w:val="20"/>
                <w:szCs w:val="20"/>
              </w:rPr>
              <w:t>Planning Specialism</w:t>
            </w:r>
          </w:p>
          <w:p w14:paraId="176A3B19" w14:textId="77777777" w:rsidR="0033272D" w:rsidRPr="0060595F" w:rsidRDefault="0033272D" w:rsidP="0033272D">
            <w:pPr>
              <w:rPr>
                <w:rFonts w:ascii="Arial" w:hAnsi="Arial" w:cs="Arial"/>
                <w:b/>
                <w:sz w:val="20"/>
                <w:szCs w:val="20"/>
              </w:rPr>
            </w:pPr>
            <w:r w:rsidRPr="0060595F">
              <w:rPr>
                <w:rFonts w:ascii="Arial" w:hAnsi="Arial" w:cs="Arial"/>
                <w:b/>
                <w:sz w:val="20"/>
                <w:szCs w:val="20"/>
              </w:rPr>
              <w:t>01</w:t>
            </w:r>
          </w:p>
          <w:p w14:paraId="11166E59" w14:textId="77777777" w:rsidR="005C2E8E" w:rsidRPr="00D20448" w:rsidRDefault="005C2E8E" w:rsidP="005C2E8E">
            <w:pPr>
              <w:rPr>
                <w:rFonts w:ascii="Arial" w:hAnsi="Arial" w:cs="Arial"/>
                <w:sz w:val="20"/>
                <w:szCs w:val="20"/>
              </w:rPr>
            </w:pPr>
          </w:p>
        </w:tc>
        <w:tc>
          <w:tcPr>
            <w:tcW w:w="2268" w:type="dxa"/>
            <w:gridSpan w:val="2"/>
          </w:tcPr>
          <w:p w14:paraId="24940774" w14:textId="77777777" w:rsidR="005C2E8E" w:rsidRPr="00D20448" w:rsidRDefault="005C2E8E" w:rsidP="005C2E8E">
            <w:pPr>
              <w:rPr>
                <w:rFonts w:ascii="Arial" w:hAnsi="Arial" w:cs="Arial"/>
                <w:sz w:val="20"/>
                <w:szCs w:val="20"/>
              </w:rPr>
            </w:pPr>
          </w:p>
          <w:p w14:paraId="5DEEACAE" w14:textId="77777777" w:rsidR="005C2E8E" w:rsidRPr="00D20448" w:rsidRDefault="005C2E8E" w:rsidP="005C2E8E">
            <w:pPr>
              <w:rPr>
                <w:rFonts w:ascii="Arial" w:hAnsi="Arial" w:cs="Arial"/>
                <w:b/>
                <w:sz w:val="20"/>
                <w:szCs w:val="20"/>
              </w:rPr>
            </w:pPr>
            <w:r w:rsidRPr="00D20448">
              <w:rPr>
                <w:rFonts w:ascii="Arial" w:hAnsi="Arial" w:cs="Arial"/>
                <w:b/>
                <w:sz w:val="20"/>
                <w:szCs w:val="20"/>
              </w:rPr>
              <w:t>Competency</w:t>
            </w:r>
          </w:p>
          <w:p w14:paraId="28636A40" w14:textId="77777777" w:rsidR="005C2E8E" w:rsidRPr="00D20448" w:rsidRDefault="005C2E8E" w:rsidP="005C2E8E">
            <w:pPr>
              <w:rPr>
                <w:rFonts w:ascii="Arial" w:hAnsi="Arial" w:cs="Arial"/>
                <w:sz w:val="20"/>
                <w:szCs w:val="20"/>
              </w:rPr>
            </w:pPr>
          </w:p>
        </w:tc>
        <w:tc>
          <w:tcPr>
            <w:tcW w:w="10093" w:type="dxa"/>
            <w:gridSpan w:val="5"/>
          </w:tcPr>
          <w:p w14:paraId="22229F52" w14:textId="77777777" w:rsidR="00DB684E" w:rsidRPr="0060595F" w:rsidRDefault="00DB684E" w:rsidP="00DB684E">
            <w:pPr>
              <w:rPr>
                <w:rFonts w:ascii="Arial" w:hAnsi="Arial" w:cs="Arial"/>
                <w:b/>
                <w:sz w:val="20"/>
                <w:szCs w:val="20"/>
              </w:rPr>
            </w:pPr>
            <w:r w:rsidRPr="0060595F">
              <w:rPr>
                <w:rFonts w:ascii="Arial" w:hAnsi="Arial" w:cs="Arial"/>
                <w:b/>
                <w:sz w:val="20"/>
                <w:szCs w:val="20"/>
              </w:rPr>
              <w:t xml:space="preserve">Producing the Programme   </w:t>
            </w:r>
          </w:p>
          <w:p w14:paraId="2546CF67" w14:textId="77777777" w:rsidR="00DB684E" w:rsidRPr="0060595F" w:rsidRDefault="00DB684E" w:rsidP="00DB684E">
            <w:pPr>
              <w:rPr>
                <w:rFonts w:ascii="Arial" w:hAnsi="Arial" w:cs="Arial"/>
                <w:b/>
                <w:sz w:val="20"/>
                <w:szCs w:val="20"/>
              </w:rPr>
            </w:pPr>
          </w:p>
          <w:p w14:paraId="768A3F54" w14:textId="288F6841" w:rsidR="00A452AA" w:rsidRPr="00D20448" w:rsidRDefault="00DB684E" w:rsidP="00DB684E">
            <w:pPr>
              <w:rPr>
                <w:rFonts w:ascii="Arial" w:hAnsi="Arial" w:cs="Arial"/>
                <w:sz w:val="20"/>
                <w:szCs w:val="20"/>
              </w:rPr>
            </w:pPr>
            <w:r w:rsidRPr="0060595F">
              <w:rPr>
                <w:rFonts w:ascii="Arial" w:hAnsi="Arial" w:cs="Arial"/>
                <w:b/>
                <w:sz w:val="20"/>
                <w:szCs w:val="20"/>
              </w:rPr>
              <w:t>Determine the requirements of the project/programme by analytical means and produce a robust programme to reflect these requirements</w:t>
            </w:r>
          </w:p>
        </w:tc>
      </w:tr>
      <w:tr w:rsidR="005C2E8E" w:rsidRPr="005C2E8E" w14:paraId="53890A3C" w14:textId="77777777" w:rsidTr="003B68B3">
        <w:tc>
          <w:tcPr>
            <w:tcW w:w="1526" w:type="dxa"/>
            <w:vMerge w:val="restart"/>
          </w:tcPr>
          <w:p w14:paraId="62EEC337" w14:textId="77777777" w:rsidR="005C2E8E" w:rsidRPr="00D20448" w:rsidRDefault="005C2E8E" w:rsidP="005C2E8E">
            <w:pPr>
              <w:jc w:val="center"/>
              <w:rPr>
                <w:rFonts w:ascii="Arial" w:hAnsi="Arial" w:cs="Arial"/>
                <w:b/>
                <w:sz w:val="20"/>
                <w:szCs w:val="20"/>
              </w:rPr>
            </w:pPr>
          </w:p>
        </w:tc>
        <w:tc>
          <w:tcPr>
            <w:tcW w:w="2268" w:type="dxa"/>
            <w:gridSpan w:val="2"/>
          </w:tcPr>
          <w:p w14:paraId="7CC3F08A" w14:textId="77777777" w:rsidR="005C2E8E" w:rsidRPr="00D20448" w:rsidRDefault="005C2E8E" w:rsidP="005C2E8E">
            <w:pPr>
              <w:jc w:val="center"/>
              <w:rPr>
                <w:rFonts w:ascii="Arial" w:hAnsi="Arial" w:cs="Arial"/>
                <w:b/>
                <w:sz w:val="20"/>
                <w:szCs w:val="20"/>
              </w:rPr>
            </w:pPr>
            <w:r w:rsidRPr="00D20448">
              <w:rPr>
                <w:rFonts w:ascii="Arial" w:hAnsi="Arial" w:cs="Arial"/>
                <w:b/>
                <w:sz w:val="20"/>
                <w:szCs w:val="20"/>
              </w:rPr>
              <w:t>Optimum</w:t>
            </w:r>
          </w:p>
        </w:tc>
        <w:tc>
          <w:tcPr>
            <w:tcW w:w="8534" w:type="dxa"/>
            <w:vMerge w:val="restart"/>
          </w:tcPr>
          <w:p w14:paraId="03EFDCFE" w14:textId="77777777" w:rsidR="005C2E8E" w:rsidRPr="00D20448" w:rsidRDefault="005C2E8E" w:rsidP="005C2E8E">
            <w:pPr>
              <w:autoSpaceDE w:val="0"/>
              <w:autoSpaceDN w:val="0"/>
              <w:adjustRightInd w:val="0"/>
              <w:jc w:val="center"/>
              <w:rPr>
                <w:rFonts w:ascii="Arial" w:hAnsi="Arial" w:cs="Arial"/>
                <w:b/>
                <w:color w:val="000000"/>
                <w:sz w:val="20"/>
                <w:szCs w:val="20"/>
              </w:rPr>
            </w:pPr>
            <w:r w:rsidRPr="00D20448">
              <w:rPr>
                <w:rFonts w:ascii="Arial" w:hAnsi="Arial" w:cs="Arial"/>
                <w:b/>
                <w:color w:val="000000"/>
                <w:sz w:val="20"/>
                <w:szCs w:val="20"/>
              </w:rPr>
              <w:t>Activity Detail</w:t>
            </w:r>
          </w:p>
        </w:tc>
        <w:tc>
          <w:tcPr>
            <w:tcW w:w="1559" w:type="dxa"/>
            <w:gridSpan w:val="4"/>
          </w:tcPr>
          <w:p w14:paraId="23FD9D52"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Date of Assessment</w:t>
            </w:r>
          </w:p>
        </w:tc>
      </w:tr>
      <w:tr w:rsidR="005C2E8E" w:rsidRPr="005C2E8E" w14:paraId="1DDF9636" w14:textId="77777777" w:rsidTr="003B68B3">
        <w:tc>
          <w:tcPr>
            <w:tcW w:w="1526" w:type="dxa"/>
            <w:vMerge/>
          </w:tcPr>
          <w:p w14:paraId="4B5A8985" w14:textId="77777777" w:rsidR="005C2E8E" w:rsidRPr="00D20448" w:rsidRDefault="005C2E8E" w:rsidP="005C2E8E">
            <w:pPr>
              <w:jc w:val="center"/>
              <w:rPr>
                <w:rFonts w:ascii="Arial" w:hAnsi="Arial" w:cs="Arial"/>
                <w:b/>
                <w:sz w:val="20"/>
                <w:szCs w:val="20"/>
              </w:rPr>
            </w:pPr>
          </w:p>
        </w:tc>
        <w:tc>
          <w:tcPr>
            <w:tcW w:w="1276" w:type="dxa"/>
          </w:tcPr>
          <w:p w14:paraId="6B5A9878" w14:textId="77777777" w:rsidR="005C2E8E" w:rsidRDefault="005C2E8E" w:rsidP="005C2E8E">
            <w:pPr>
              <w:jc w:val="center"/>
              <w:rPr>
                <w:rFonts w:ascii="Arial" w:hAnsi="Arial" w:cs="Arial"/>
                <w:b/>
                <w:sz w:val="20"/>
                <w:szCs w:val="20"/>
              </w:rPr>
            </w:pPr>
            <w:r w:rsidRPr="00D20448">
              <w:rPr>
                <w:rFonts w:ascii="Arial" w:hAnsi="Arial" w:cs="Arial"/>
                <w:b/>
                <w:sz w:val="20"/>
                <w:szCs w:val="20"/>
              </w:rPr>
              <w:t>Technical</w:t>
            </w:r>
          </w:p>
          <w:p w14:paraId="0D9815AE" w14:textId="77777777" w:rsidR="0034238C" w:rsidRPr="00D20448" w:rsidRDefault="0034238C" w:rsidP="005C2E8E">
            <w:pPr>
              <w:jc w:val="center"/>
              <w:rPr>
                <w:rFonts w:ascii="Arial" w:hAnsi="Arial" w:cs="Arial"/>
                <w:b/>
                <w:sz w:val="20"/>
                <w:szCs w:val="20"/>
              </w:rPr>
            </w:pPr>
          </w:p>
        </w:tc>
        <w:tc>
          <w:tcPr>
            <w:tcW w:w="992" w:type="dxa"/>
          </w:tcPr>
          <w:p w14:paraId="1E845ED9" w14:textId="77777777" w:rsidR="005C2E8E" w:rsidRPr="00D20448" w:rsidRDefault="005C2E8E" w:rsidP="005C2E8E">
            <w:pPr>
              <w:jc w:val="center"/>
              <w:rPr>
                <w:rFonts w:ascii="Arial" w:hAnsi="Arial" w:cs="Arial"/>
                <w:b/>
                <w:sz w:val="20"/>
                <w:szCs w:val="20"/>
              </w:rPr>
            </w:pPr>
            <w:r w:rsidRPr="00D20448">
              <w:rPr>
                <w:rFonts w:ascii="Arial" w:hAnsi="Arial" w:cs="Arial"/>
                <w:b/>
                <w:sz w:val="20"/>
                <w:szCs w:val="20"/>
              </w:rPr>
              <w:t>Member</w:t>
            </w:r>
          </w:p>
        </w:tc>
        <w:tc>
          <w:tcPr>
            <w:tcW w:w="8534" w:type="dxa"/>
            <w:vMerge/>
          </w:tcPr>
          <w:p w14:paraId="57376BDE" w14:textId="77777777" w:rsidR="005C2E8E" w:rsidRPr="00D20448" w:rsidRDefault="005C2E8E" w:rsidP="005C2E8E">
            <w:pPr>
              <w:autoSpaceDE w:val="0"/>
              <w:autoSpaceDN w:val="0"/>
              <w:adjustRightInd w:val="0"/>
              <w:jc w:val="center"/>
              <w:rPr>
                <w:rFonts w:ascii="Arial" w:hAnsi="Arial" w:cs="Arial"/>
                <w:b/>
                <w:color w:val="000000"/>
                <w:sz w:val="20"/>
                <w:szCs w:val="20"/>
              </w:rPr>
            </w:pPr>
          </w:p>
        </w:tc>
        <w:tc>
          <w:tcPr>
            <w:tcW w:w="425" w:type="dxa"/>
          </w:tcPr>
          <w:p w14:paraId="043216F8"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A</w:t>
            </w:r>
          </w:p>
        </w:tc>
        <w:tc>
          <w:tcPr>
            <w:tcW w:w="425" w:type="dxa"/>
          </w:tcPr>
          <w:p w14:paraId="10A7CA1D"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K</w:t>
            </w:r>
          </w:p>
        </w:tc>
        <w:tc>
          <w:tcPr>
            <w:tcW w:w="425" w:type="dxa"/>
          </w:tcPr>
          <w:p w14:paraId="10017FD9"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E</w:t>
            </w:r>
          </w:p>
        </w:tc>
        <w:tc>
          <w:tcPr>
            <w:tcW w:w="284" w:type="dxa"/>
          </w:tcPr>
          <w:p w14:paraId="24925BFC"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B</w:t>
            </w:r>
          </w:p>
        </w:tc>
      </w:tr>
      <w:tr w:rsidR="005C2E8E" w:rsidRPr="005C2E8E" w14:paraId="5E79E0BF" w14:textId="77777777" w:rsidTr="003B68B3">
        <w:tc>
          <w:tcPr>
            <w:tcW w:w="1526" w:type="dxa"/>
          </w:tcPr>
          <w:p w14:paraId="259249EB" w14:textId="77777777" w:rsidR="005C2E8E" w:rsidRPr="00D20448" w:rsidRDefault="005C2E8E" w:rsidP="005C2E8E">
            <w:pPr>
              <w:jc w:val="center"/>
              <w:rPr>
                <w:rFonts w:ascii="Arial" w:hAnsi="Arial" w:cs="Arial"/>
                <w:sz w:val="20"/>
                <w:szCs w:val="20"/>
              </w:rPr>
            </w:pPr>
            <w:r w:rsidRPr="00D20448">
              <w:rPr>
                <w:rFonts w:ascii="Arial" w:hAnsi="Arial" w:cs="Arial"/>
                <w:sz w:val="20"/>
                <w:szCs w:val="20"/>
              </w:rPr>
              <w:t>A</w:t>
            </w:r>
          </w:p>
        </w:tc>
        <w:tc>
          <w:tcPr>
            <w:tcW w:w="1276" w:type="dxa"/>
          </w:tcPr>
          <w:p w14:paraId="782A8DF7" w14:textId="7E716173" w:rsidR="005C2E8E" w:rsidRPr="00D20448" w:rsidRDefault="00DB684E" w:rsidP="005C2E8E">
            <w:pPr>
              <w:jc w:val="center"/>
              <w:rPr>
                <w:rFonts w:ascii="Arial" w:hAnsi="Arial" w:cs="Arial"/>
                <w:b/>
                <w:sz w:val="20"/>
                <w:szCs w:val="20"/>
              </w:rPr>
            </w:pPr>
            <w:r>
              <w:rPr>
                <w:rFonts w:ascii="Arial" w:hAnsi="Arial" w:cs="Arial"/>
                <w:b/>
                <w:sz w:val="20"/>
                <w:szCs w:val="20"/>
              </w:rPr>
              <w:t>E</w:t>
            </w:r>
          </w:p>
        </w:tc>
        <w:tc>
          <w:tcPr>
            <w:tcW w:w="992" w:type="dxa"/>
          </w:tcPr>
          <w:p w14:paraId="13953585" w14:textId="4933ADBA" w:rsidR="005C2E8E" w:rsidRDefault="00DB684E" w:rsidP="005C2E8E">
            <w:pPr>
              <w:jc w:val="center"/>
              <w:rPr>
                <w:rFonts w:ascii="Arial" w:hAnsi="Arial" w:cs="Arial"/>
                <w:b/>
                <w:sz w:val="20"/>
                <w:szCs w:val="20"/>
              </w:rPr>
            </w:pPr>
            <w:r>
              <w:rPr>
                <w:rFonts w:ascii="Arial" w:hAnsi="Arial" w:cs="Arial"/>
                <w:b/>
                <w:sz w:val="20"/>
                <w:szCs w:val="20"/>
              </w:rPr>
              <w:t>B</w:t>
            </w:r>
          </w:p>
          <w:p w14:paraId="5E32DB4C" w14:textId="77777777" w:rsidR="00084042" w:rsidRPr="00D20448" w:rsidRDefault="00084042" w:rsidP="00084042">
            <w:pPr>
              <w:jc w:val="center"/>
              <w:rPr>
                <w:rFonts w:ascii="Arial" w:hAnsi="Arial" w:cs="Arial"/>
                <w:b/>
                <w:sz w:val="20"/>
                <w:szCs w:val="20"/>
              </w:rPr>
            </w:pPr>
          </w:p>
        </w:tc>
        <w:tc>
          <w:tcPr>
            <w:tcW w:w="8534" w:type="dxa"/>
          </w:tcPr>
          <w:p w14:paraId="38FAC7BE" w14:textId="07090B8E" w:rsidR="00384EFE" w:rsidRPr="00066394" w:rsidRDefault="00384EFE" w:rsidP="00384EFE">
            <w:pPr>
              <w:pStyle w:val="Default"/>
              <w:rPr>
                <w:rFonts w:ascii="Arial" w:hAnsi="Arial" w:cs="Arial"/>
                <w:color w:val="auto"/>
                <w:sz w:val="20"/>
                <w:szCs w:val="20"/>
              </w:rPr>
            </w:pPr>
            <w:r w:rsidRPr="00066394">
              <w:rPr>
                <w:rFonts w:ascii="Arial" w:hAnsi="Arial" w:cs="Arial"/>
                <w:color w:val="auto"/>
                <w:sz w:val="20"/>
                <w:szCs w:val="20"/>
              </w:rPr>
              <w:t>Analyse project documentation and other requirements, understand scope, identify all deliverables and their constraints</w:t>
            </w:r>
            <w:r w:rsidR="006F08A6" w:rsidRPr="00066394">
              <w:rPr>
                <w:rFonts w:ascii="Arial" w:hAnsi="Arial" w:cs="Arial"/>
                <w:color w:val="auto"/>
                <w:sz w:val="20"/>
                <w:szCs w:val="20"/>
              </w:rPr>
              <w:t>.</w:t>
            </w:r>
            <w:r w:rsidRPr="00066394">
              <w:rPr>
                <w:rFonts w:ascii="Arial" w:hAnsi="Arial" w:cs="Arial"/>
                <w:color w:val="auto"/>
                <w:sz w:val="20"/>
                <w:szCs w:val="20"/>
              </w:rPr>
              <w:t xml:space="preserve"> </w:t>
            </w:r>
          </w:p>
          <w:p w14:paraId="762C2031" w14:textId="77777777" w:rsidR="00D20448" w:rsidRPr="00066394" w:rsidRDefault="00D20448" w:rsidP="005C2E8E">
            <w:pPr>
              <w:autoSpaceDE w:val="0"/>
              <w:autoSpaceDN w:val="0"/>
              <w:adjustRightInd w:val="0"/>
              <w:rPr>
                <w:rFonts w:ascii="Arial" w:hAnsi="Arial" w:cs="Arial"/>
                <w:sz w:val="20"/>
                <w:szCs w:val="20"/>
              </w:rPr>
            </w:pPr>
          </w:p>
        </w:tc>
        <w:tc>
          <w:tcPr>
            <w:tcW w:w="425" w:type="dxa"/>
          </w:tcPr>
          <w:p w14:paraId="15DBED4B" w14:textId="77777777" w:rsidR="005C2E8E" w:rsidRPr="005C2E8E" w:rsidRDefault="005C2E8E" w:rsidP="005C2E8E">
            <w:pPr>
              <w:rPr>
                <w:rFonts w:ascii="Arial" w:hAnsi="Arial" w:cs="Arial"/>
                <w:sz w:val="20"/>
                <w:szCs w:val="20"/>
              </w:rPr>
            </w:pPr>
          </w:p>
        </w:tc>
        <w:tc>
          <w:tcPr>
            <w:tcW w:w="425" w:type="dxa"/>
          </w:tcPr>
          <w:p w14:paraId="312B0288" w14:textId="77777777" w:rsidR="005C2E8E" w:rsidRPr="005C2E8E" w:rsidRDefault="005C2E8E" w:rsidP="005C2E8E">
            <w:pPr>
              <w:rPr>
                <w:rFonts w:ascii="Arial" w:hAnsi="Arial" w:cs="Arial"/>
                <w:sz w:val="20"/>
                <w:szCs w:val="20"/>
              </w:rPr>
            </w:pPr>
          </w:p>
        </w:tc>
        <w:tc>
          <w:tcPr>
            <w:tcW w:w="425" w:type="dxa"/>
          </w:tcPr>
          <w:p w14:paraId="5A0CDC4B" w14:textId="77777777" w:rsidR="005C2E8E" w:rsidRPr="005C2E8E" w:rsidRDefault="005C2E8E" w:rsidP="005C2E8E">
            <w:pPr>
              <w:rPr>
                <w:rFonts w:ascii="Arial" w:hAnsi="Arial" w:cs="Arial"/>
                <w:sz w:val="20"/>
                <w:szCs w:val="20"/>
              </w:rPr>
            </w:pPr>
          </w:p>
        </w:tc>
        <w:tc>
          <w:tcPr>
            <w:tcW w:w="284" w:type="dxa"/>
          </w:tcPr>
          <w:p w14:paraId="3A6C0EA0" w14:textId="77777777" w:rsidR="005C2E8E" w:rsidRPr="005C2E8E" w:rsidRDefault="005C2E8E" w:rsidP="005C2E8E">
            <w:pPr>
              <w:rPr>
                <w:rFonts w:ascii="Arial" w:hAnsi="Arial" w:cs="Arial"/>
                <w:sz w:val="20"/>
                <w:szCs w:val="20"/>
              </w:rPr>
            </w:pPr>
          </w:p>
        </w:tc>
      </w:tr>
      <w:tr w:rsidR="005C2E8E" w:rsidRPr="005C2E8E" w14:paraId="6B4EE0CB" w14:textId="77777777" w:rsidTr="003B68B3">
        <w:tc>
          <w:tcPr>
            <w:tcW w:w="1526" w:type="dxa"/>
          </w:tcPr>
          <w:p w14:paraId="04AFEA50" w14:textId="77777777" w:rsidR="005C2E8E" w:rsidRPr="00D20448" w:rsidRDefault="005C2E8E" w:rsidP="005C2E8E">
            <w:pPr>
              <w:jc w:val="center"/>
              <w:rPr>
                <w:rFonts w:ascii="Arial" w:hAnsi="Arial" w:cs="Arial"/>
                <w:sz w:val="20"/>
                <w:szCs w:val="20"/>
              </w:rPr>
            </w:pPr>
            <w:r w:rsidRPr="00D20448">
              <w:rPr>
                <w:rFonts w:ascii="Arial" w:hAnsi="Arial" w:cs="Arial"/>
                <w:sz w:val="20"/>
                <w:szCs w:val="20"/>
              </w:rPr>
              <w:t>B</w:t>
            </w:r>
          </w:p>
        </w:tc>
        <w:tc>
          <w:tcPr>
            <w:tcW w:w="1276" w:type="dxa"/>
          </w:tcPr>
          <w:p w14:paraId="6BBCBA41" w14:textId="386B731B" w:rsidR="005C2E8E" w:rsidRPr="00D20448" w:rsidRDefault="00C65E54" w:rsidP="005C2E8E">
            <w:pPr>
              <w:jc w:val="center"/>
              <w:rPr>
                <w:rFonts w:ascii="Arial" w:hAnsi="Arial" w:cs="Arial"/>
                <w:b/>
                <w:sz w:val="20"/>
                <w:szCs w:val="20"/>
              </w:rPr>
            </w:pPr>
            <w:r>
              <w:rPr>
                <w:rFonts w:ascii="Arial" w:hAnsi="Arial" w:cs="Arial"/>
                <w:b/>
                <w:sz w:val="20"/>
                <w:szCs w:val="20"/>
              </w:rPr>
              <w:t>E</w:t>
            </w:r>
          </w:p>
        </w:tc>
        <w:tc>
          <w:tcPr>
            <w:tcW w:w="992" w:type="dxa"/>
          </w:tcPr>
          <w:p w14:paraId="42423C7C" w14:textId="60DB7ED8" w:rsidR="005C2E8E" w:rsidRPr="00D20448" w:rsidRDefault="00C65E54" w:rsidP="005C2E8E">
            <w:pPr>
              <w:jc w:val="center"/>
              <w:rPr>
                <w:rFonts w:ascii="Arial" w:hAnsi="Arial" w:cs="Arial"/>
                <w:b/>
                <w:sz w:val="20"/>
                <w:szCs w:val="20"/>
              </w:rPr>
            </w:pPr>
            <w:r>
              <w:rPr>
                <w:rFonts w:ascii="Arial" w:hAnsi="Arial" w:cs="Arial"/>
                <w:b/>
                <w:sz w:val="20"/>
                <w:szCs w:val="20"/>
              </w:rPr>
              <w:t>B</w:t>
            </w:r>
          </w:p>
        </w:tc>
        <w:tc>
          <w:tcPr>
            <w:tcW w:w="8534" w:type="dxa"/>
          </w:tcPr>
          <w:p w14:paraId="0EAAFD78" w14:textId="010CEB3B" w:rsidR="008A35B1" w:rsidRPr="00066394" w:rsidRDefault="008A35B1" w:rsidP="008A35B1">
            <w:pPr>
              <w:rPr>
                <w:rFonts w:ascii="Arial" w:hAnsi="Arial" w:cs="Arial"/>
                <w:sz w:val="20"/>
                <w:szCs w:val="20"/>
              </w:rPr>
            </w:pPr>
            <w:r w:rsidRPr="00066394">
              <w:rPr>
                <w:rFonts w:ascii="Arial" w:hAnsi="Arial" w:cs="Arial"/>
                <w:sz w:val="20"/>
                <w:szCs w:val="20"/>
              </w:rPr>
              <w:t>Identify any client and/or third party input and establish connectivity and/or  limitations on scheme delivery to provide a fully integrated programme</w:t>
            </w:r>
            <w:r w:rsidR="006F08A6" w:rsidRPr="00066394">
              <w:rPr>
                <w:rFonts w:ascii="Arial" w:hAnsi="Arial" w:cs="Arial"/>
                <w:sz w:val="20"/>
                <w:szCs w:val="20"/>
              </w:rPr>
              <w:t>.</w:t>
            </w:r>
          </w:p>
          <w:p w14:paraId="4FCDAD0D" w14:textId="77777777" w:rsidR="00D20448" w:rsidRPr="00066394" w:rsidRDefault="00D20448" w:rsidP="005C2E8E">
            <w:pPr>
              <w:rPr>
                <w:rFonts w:ascii="Arial" w:hAnsi="Arial" w:cs="Arial"/>
                <w:sz w:val="20"/>
                <w:szCs w:val="20"/>
              </w:rPr>
            </w:pPr>
          </w:p>
        </w:tc>
        <w:tc>
          <w:tcPr>
            <w:tcW w:w="425" w:type="dxa"/>
          </w:tcPr>
          <w:p w14:paraId="2074A844" w14:textId="77777777" w:rsidR="005C2E8E" w:rsidRPr="005C2E8E" w:rsidRDefault="005C2E8E" w:rsidP="005C2E8E">
            <w:pPr>
              <w:rPr>
                <w:rFonts w:ascii="Arial" w:hAnsi="Arial" w:cs="Arial"/>
                <w:sz w:val="20"/>
                <w:szCs w:val="20"/>
              </w:rPr>
            </w:pPr>
          </w:p>
        </w:tc>
        <w:tc>
          <w:tcPr>
            <w:tcW w:w="425" w:type="dxa"/>
          </w:tcPr>
          <w:p w14:paraId="3667E955" w14:textId="77777777" w:rsidR="005C2E8E" w:rsidRPr="005C2E8E" w:rsidRDefault="005C2E8E" w:rsidP="005C2E8E">
            <w:pPr>
              <w:rPr>
                <w:rFonts w:ascii="Arial" w:hAnsi="Arial" w:cs="Arial"/>
                <w:sz w:val="20"/>
                <w:szCs w:val="20"/>
              </w:rPr>
            </w:pPr>
          </w:p>
        </w:tc>
        <w:tc>
          <w:tcPr>
            <w:tcW w:w="425" w:type="dxa"/>
          </w:tcPr>
          <w:p w14:paraId="4B6F374C" w14:textId="77777777" w:rsidR="005C2E8E" w:rsidRPr="005C2E8E" w:rsidRDefault="005C2E8E" w:rsidP="005C2E8E">
            <w:pPr>
              <w:rPr>
                <w:rFonts w:ascii="Arial" w:hAnsi="Arial" w:cs="Arial"/>
                <w:sz w:val="20"/>
                <w:szCs w:val="20"/>
              </w:rPr>
            </w:pPr>
          </w:p>
        </w:tc>
        <w:tc>
          <w:tcPr>
            <w:tcW w:w="284" w:type="dxa"/>
          </w:tcPr>
          <w:p w14:paraId="04A93B26" w14:textId="77777777" w:rsidR="005C2E8E" w:rsidRPr="005C2E8E" w:rsidRDefault="005C2E8E" w:rsidP="005C2E8E">
            <w:pPr>
              <w:rPr>
                <w:rFonts w:ascii="Arial" w:hAnsi="Arial" w:cs="Arial"/>
                <w:sz w:val="20"/>
                <w:szCs w:val="20"/>
              </w:rPr>
            </w:pPr>
          </w:p>
        </w:tc>
      </w:tr>
      <w:tr w:rsidR="005C2E8E" w:rsidRPr="005C2E8E" w14:paraId="4DF259E8" w14:textId="77777777" w:rsidTr="003B68B3">
        <w:tc>
          <w:tcPr>
            <w:tcW w:w="1526" w:type="dxa"/>
          </w:tcPr>
          <w:p w14:paraId="4C12AA3B" w14:textId="77777777" w:rsidR="005C2E8E" w:rsidRPr="00D20448" w:rsidRDefault="005C2E8E" w:rsidP="005C2E8E">
            <w:pPr>
              <w:jc w:val="center"/>
              <w:rPr>
                <w:rFonts w:ascii="Arial" w:hAnsi="Arial" w:cs="Arial"/>
                <w:sz w:val="20"/>
                <w:szCs w:val="20"/>
              </w:rPr>
            </w:pPr>
            <w:r w:rsidRPr="00D20448">
              <w:rPr>
                <w:rFonts w:ascii="Arial" w:hAnsi="Arial" w:cs="Arial"/>
                <w:sz w:val="20"/>
                <w:szCs w:val="20"/>
              </w:rPr>
              <w:t>C</w:t>
            </w:r>
          </w:p>
        </w:tc>
        <w:tc>
          <w:tcPr>
            <w:tcW w:w="1276" w:type="dxa"/>
          </w:tcPr>
          <w:p w14:paraId="0319753A" w14:textId="77777777" w:rsidR="005C2E8E" w:rsidRPr="00D20448" w:rsidRDefault="00084042" w:rsidP="005C2E8E">
            <w:pPr>
              <w:jc w:val="center"/>
              <w:rPr>
                <w:rFonts w:ascii="Arial" w:hAnsi="Arial" w:cs="Arial"/>
                <w:b/>
                <w:sz w:val="20"/>
                <w:szCs w:val="20"/>
              </w:rPr>
            </w:pPr>
            <w:r>
              <w:rPr>
                <w:rFonts w:ascii="Arial" w:hAnsi="Arial" w:cs="Arial"/>
                <w:b/>
                <w:sz w:val="20"/>
                <w:szCs w:val="20"/>
              </w:rPr>
              <w:t>K</w:t>
            </w:r>
          </w:p>
        </w:tc>
        <w:tc>
          <w:tcPr>
            <w:tcW w:w="992" w:type="dxa"/>
          </w:tcPr>
          <w:p w14:paraId="02B2D2BE" w14:textId="38071D55" w:rsidR="005C2E8E" w:rsidRPr="00D20448" w:rsidRDefault="008A35B1" w:rsidP="005C2E8E">
            <w:pPr>
              <w:jc w:val="center"/>
              <w:rPr>
                <w:rFonts w:ascii="Arial" w:hAnsi="Arial" w:cs="Arial"/>
                <w:b/>
                <w:sz w:val="20"/>
                <w:szCs w:val="20"/>
              </w:rPr>
            </w:pPr>
            <w:r>
              <w:rPr>
                <w:rFonts w:ascii="Arial" w:hAnsi="Arial" w:cs="Arial"/>
                <w:b/>
                <w:sz w:val="20"/>
                <w:szCs w:val="20"/>
              </w:rPr>
              <w:t>E</w:t>
            </w:r>
          </w:p>
        </w:tc>
        <w:tc>
          <w:tcPr>
            <w:tcW w:w="8534" w:type="dxa"/>
          </w:tcPr>
          <w:p w14:paraId="2FB68A24" w14:textId="77777777" w:rsidR="00655C72" w:rsidRPr="00066394" w:rsidRDefault="00655C72" w:rsidP="00655C72">
            <w:pPr>
              <w:rPr>
                <w:rFonts w:ascii="Arial" w:hAnsi="Arial" w:cs="Arial"/>
                <w:sz w:val="20"/>
                <w:szCs w:val="20"/>
              </w:rPr>
            </w:pPr>
            <w:r w:rsidRPr="00066394">
              <w:rPr>
                <w:rFonts w:ascii="Arial" w:hAnsi="Arial" w:cs="Arial"/>
                <w:sz w:val="20"/>
                <w:szCs w:val="20"/>
              </w:rPr>
              <w:t>Identify supplier’s deliverables. Review and understand constraints of their programmes and establish agreed delivery commitments, commercially and in project programmes.</w:t>
            </w:r>
          </w:p>
          <w:p w14:paraId="682D683C" w14:textId="77777777" w:rsidR="00D20448" w:rsidRPr="00066394" w:rsidRDefault="00D20448" w:rsidP="005C2E8E">
            <w:pPr>
              <w:rPr>
                <w:rFonts w:ascii="Arial" w:hAnsi="Arial" w:cs="Arial"/>
                <w:sz w:val="20"/>
                <w:szCs w:val="20"/>
              </w:rPr>
            </w:pPr>
          </w:p>
        </w:tc>
        <w:tc>
          <w:tcPr>
            <w:tcW w:w="425" w:type="dxa"/>
          </w:tcPr>
          <w:p w14:paraId="3104BEBB" w14:textId="77777777" w:rsidR="005C2E8E" w:rsidRPr="005C2E8E" w:rsidRDefault="005C2E8E" w:rsidP="005C2E8E">
            <w:pPr>
              <w:rPr>
                <w:rFonts w:ascii="Arial" w:hAnsi="Arial" w:cs="Arial"/>
                <w:sz w:val="20"/>
                <w:szCs w:val="20"/>
              </w:rPr>
            </w:pPr>
          </w:p>
        </w:tc>
        <w:tc>
          <w:tcPr>
            <w:tcW w:w="425" w:type="dxa"/>
          </w:tcPr>
          <w:p w14:paraId="1E15EC38" w14:textId="77777777" w:rsidR="005C2E8E" w:rsidRPr="005C2E8E" w:rsidRDefault="005C2E8E" w:rsidP="005C2E8E">
            <w:pPr>
              <w:rPr>
                <w:rFonts w:ascii="Arial" w:hAnsi="Arial" w:cs="Arial"/>
                <w:sz w:val="20"/>
                <w:szCs w:val="20"/>
              </w:rPr>
            </w:pPr>
          </w:p>
        </w:tc>
        <w:tc>
          <w:tcPr>
            <w:tcW w:w="425" w:type="dxa"/>
          </w:tcPr>
          <w:p w14:paraId="4A13E37B" w14:textId="77777777" w:rsidR="005C2E8E" w:rsidRPr="005C2E8E" w:rsidRDefault="005C2E8E" w:rsidP="005C2E8E">
            <w:pPr>
              <w:rPr>
                <w:rFonts w:ascii="Arial" w:hAnsi="Arial" w:cs="Arial"/>
                <w:sz w:val="20"/>
                <w:szCs w:val="20"/>
              </w:rPr>
            </w:pPr>
          </w:p>
        </w:tc>
        <w:tc>
          <w:tcPr>
            <w:tcW w:w="284" w:type="dxa"/>
          </w:tcPr>
          <w:p w14:paraId="780AB5EE" w14:textId="77777777" w:rsidR="005C2E8E" w:rsidRPr="005C2E8E" w:rsidRDefault="005C2E8E" w:rsidP="005C2E8E">
            <w:pPr>
              <w:rPr>
                <w:rFonts w:ascii="Arial" w:hAnsi="Arial" w:cs="Arial"/>
                <w:sz w:val="20"/>
                <w:szCs w:val="20"/>
              </w:rPr>
            </w:pPr>
          </w:p>
        </w:tc>
      </w:tr>
      <w:tr w:rsidR="005C2E8E" w:rsidRPr="005C2E8E" w14:paraId="67FAA476" w14:textId="77777777" w:rsidTr="003B68B3">
        <w:tc>
          <w:tcPr>
            <w:tcW w:w="1526" w:type="dxa"/>
          </w:tcPr>
          <w:p w14:paraId="656FE93A" w14:textId="77777777" w:rsidR="005C2E8E" w:rsidRPr="00D20448" w:rsidRDefault="005C2E8E" w:rsidP="005C2E8E">
            <w:pPr>
              <w:jc w:val="center"/>
              <w:rPr>
                <w:rFonts w:ascii="Arial" w:hAnsi="Arial" w:cs="Arial"/>
                <w:sz w:val="20"/>
                <w:szCs w:val="20"/>
              </w:rPr>
            </w:pPr>
            <w:r w:rsidRPr="00D20448">
              <w:rPr>
                <w:rFonts w:ascii="Arial" w:hAnsi="Arial" w:cs="Arial"/>
                <w:sz w:val="20"/>
                <w:szCs w:val="20"/>
              </w:rPr>
              <w:t>D</w:t>
            </w:r>
          </w:p>
        </w:tc>
        <w:tc>
          <w:tcPr>
            <w:tcW w:w="1276" w:type="dxa"/>
          </w:tcPr>
          <w:p w14:paraId="11534F02" w14:textId="77777777" w:rsidR="005C2E8E" w:rsidRPr="00D20448" w:rsidRDefault="00084042" w:rsidP="005C2E8E">
            <w:pPr>
              <w:jc w:val="center"/>
              <w:rPr>
                <w:rFonts w:ascii="Arial" w:hAnsi="Arial" w:cs="Arial"/>
                <w:b/>
                <w:sz w:val="20"/>
                <w:szCs w:val="20"/>
              </w:rPr>
            </w:pPr>
            <w:r>
              <w:rPr>
                <w:rFonts w:ascii="Arial" w:hAnsi="Arial" w:cs="Arial"/>
                <w:b/>
                <w:sz w:val="20"/>
                <w:szCs w:val="20"/>
              </w:rPr>
              <w:t>K</w:t>
            </w:r>
          </w:p>
        </w:tc>
        <w:tc>
          <w:tcPr>
            <w:tcW w:w="992" w:type="dxa"/>
          </w:tcPr>
          <w:p w14:paraId="440AB9A5" w14:textId="697FEB98" w:rsidR="005C2E8E" w:rsidRPr="00D20448" w:rsidRDefault="00655C72" w:rsidP="005C2E8E">
            <w:pPr>
              <w:jc w:val="center"/>
              <w:rPr>
                <w:rFonts w:ascii="Arial" w:hAnsi="Arial" w:cs="Arial"/>
                <w:b/>
                <w:sz w:val="20"/>
                <w:szCs w:val="20"/>
              </w:rPr>
            </w:pPr>
            <w:r>
              <w:rPr>
                <w:rFonts w:ascii="Arial" w:hAnsi="Arial" w:cs="Arial"/>
                <w:b/>
                <w:sz w:val="20"/>
                <w:szCs w:val="20"/>
              </w:rPr>
              <w:t>B</w:t>
            </w:r>
          </w:p>
        </w:tc>
        <w:tc>
          <w:tcPr>
            <w:tcW w:w="8534" w:type="dxa"/>
          </w:tcPr>
          <w:p w14:paraId="24B64BE9" w14:textId="77777777" w:rsidR="0037652C" w:rsidRPr="00066394" w:rsidRDefault="0037652C" w:rsidP="0037652C">
            <w:pPr>
              <w:rPr>
                <w:rFonts w:ascii="Arial" w:hAnsi="Arial" w:cs="Arial"/>
                <w:sz w:val="20"/>
                <w:szCs w:val="20"/>
              </w:rPr>
            </w:pPr>
            <w:r w:rsidRPr="00066394">
              <w:rPr>
                <w:rFonts w:ascii="Arial" w:hAnsi="Arial" w:cs="Arial"/>
                <w:sz w:val="20"/>
                <w:szCs w:val="20"/>
              </w:rPr>
              <w:t>Produce a compliant programme which provides a robust representation of the activities required and the application of programme integrity checks.</w:t>
            </w:r>
          </w:p>
          <w:p w14:paraId="6BFC374C" w14:textId="77777777" w:rsidR="00D20448" w:rsidRPr="00066394" w:rsidRDefault="00D20448" w:rsidP="005C2E8E">
            <w:pPr>
              <w:rPr>
                <w:rFonts w:ascii="Arial" w:hAnsi="Arial" w:cs="Arial"/>
                <w:sz w:val="20"/>
                <w:szCs w:val="20"/>
              </w:rPr>
            </w:pPr>
          </w:p>
        </w:tc>
        <w:tc>
          <w:tcPr>
            <w:tcW w:w="425" w:type="dxa"/>
          </w:tcPr>
          <w:p w14:paraId="45E24D0E" w14:textId="77777777" w:rsidR="005C2E8E" w:rsidRPr="005C2E8E" w:rsidRDefault="005C2E8E" w:rsidP="005C2E8E">
            <w:pPr>
              <w:rPr>
                <w:rFonts w:ascii="Arial" w:hAnsi="Arial" w:cs="Arial"/>
                <w:sz w:val="20"/>
                <w:szCs w:val="20"/>
              </w:rPr>
            </w:pPr>
          </w:p>
        </w:tc>
        <w:tc>
          <w:tcPr>
            <w:tcW w:w="425" w:type="dxa"/>
          </w:tcPr>
          <w:p w14:paraId="15B2E20A" w14:textId="77777777" w:rsidR="005C2E8E" w:rsidRPr="005C2E8E" w:rsidRDefault="005C2E8E" w:rsidP="005C2E8E">
            <w:pPr>
              <w:rPr>
                <w:rFonts w:ascii="Arial" w:hAnsi="Arial" w:cs="Arial"/>
                <w:sz w:val="20"/>
                <w:szCs w:val="20"/>
              </w:rPr>
            </w:pPr>
          </w:p>
        </w:tc>
        <w:tc>
          <w:tcPr>
            <w:tcW w:w="425" w:type="dxa"/>
          </w:tcPr>
          <w:p w14:paraId="0A9645D8" w14:textId="77777777" w:rsidR="005C2E8E" w:rsidRPr="005C2E8E" w:rsidRDefault="005C2E8E" w:rsidP="005C2E8E">
            <w:pPr>
              <w:rPr>
                <w:rFonts w:ascii="Arial" w:hAnsi="Arial" w:cs="Arial"/>
                <w:sz w:val="20"/>
                <w:szCs w:val="20"/>
              </w:rPr>
            </w:pPr>
          </w:p>
        </w:tc>
        <w:tc>
          <w:tcPr>
            <w:tcW w:w="284" w:type="dxa"/>
          </w:tcPr>
          <w:p w14:paraId="42022963" w14:textId="77777777" w:rsidR="005C2E8E" w:rsidRPr="005C2E8E" w:rsidRDefault="005C2E8E" w:rsidP="005C2E8E">
            <w:pPr>
              <w:rPr>
                <w:rFonts w:ascii="Arial" w:hAnsi="Arial" w:cs="Arial"/>
                <w:sz w:val="20"/>
                <w:szCs w:val="20"/>
              </w:rPr>
            </w:pPr>
          </w:p>
        </w:tc>
      </w:tr>
      <w:tr w:rsidR="005C2E8E" w:rsidRPr="005C2E8E" w14:paraId="7AE5879C" w14:textId="77777777" w:rsidTr="003B68B3">
        <w:tc>
          <w:tcPr>
            <w:tcW w:w="1526" w:type="dxa"/>
            <w:tcBorders>
              <w:bottom w:val="single" w:sz="4" w:space="0" w:color="auto"/>
            </w:tcBorders>
          </w:tcPr>
          <w:p w14:paraId="1584397B" w14:textId="77777777" w:rsidR="005C2E8E" w:rsidRPr="00D20448" w:rsidRDefault="005C2E8E" w:rsidP="005C2E8E">
            <w:pPr>
              <w:jc w:val="center"/>
              <w:rPr>
                <w:rFonts w:ascii="Arial" w:hAnsi="Arial" w:cs="Arial"/>
                <w:sz w:val="20"/>
                <w:szCs w:val="20"/>
              </w:rPr>
            </w:pPr>
            <w:r w:rsidRPr="00D20448">
              <w:rPr>
                <w:rFonts w:ascii="Arial" w:hAnsi="Arial" w:cs="Arial"/>
                <w:sz w:val="20"/>
                <w:szCs w:val="20"/>
              </w:rPr>
              <w:t>E</w:t>
            </w:r>
          </w:p>
        </w:tc>
        <w:tc>
          <w:tcPr>
            <w:tcW w:w="1276" w:type="dxa"/>
            <w:tcBorders>
              <w:bottom w:val="single" w:sz="4" w:space="0" w:color="auto"/>
            </w:tcBorders>
          </w:tcPr>
          <w:p w14:paraId="0C9DEBC5" w14:textId="45E424BA" w:rsidR="005C2E8E" w:rsidRPr="00D20448" w:rsidRDefault="0037652C" w:rsidP="005C2E8E">
            <w:pPr>
              <w:jc w:val="center"/>
              <w:rPr>
                <w:rFonts w:ascii="Arial" w:hAnsi="Arial" w:cs="Arial"/>
                <w:b/>
                <w:sz w:val="20"/>
                <w:szCs w:val="20"/>
              </w:rPr>
            </w:pPr>
            <w:r>
              <w:rPr>
                <w:rFonts w:ascii="Arial" w:hAnsi="Arial" w:cs="Arial"/>
                <w:b/>
                <w:sz w:val="20"/>
                <w:szCs w:val="20"/>
              </w:rPr>
              <w:t>E</w:t>
            </w:r>
          </w:p>
        </w:tc>
        <w:tc>
          <w:tcPr>
            <w:tcW w:w="992" w:type="dxa"/>
            <w:tcBorders>
              <w:bottom w:val="single" w:sz="4" w:space="0" w:color="auto"/>
            </w:tcBorders>
          </w:tcPr>
          <w:p w14:paraId="216A8E01" w14:textId="2CEA1FA6" w:rsidR="005C2E8E" w:rsidRPr="00D20448" w:rsidRDefault="0037652C" w:rsidP="005C2E8E">
            <w:pPr>
              <w:jc w:val="center"/>
              <w:rPr>
                <w:rFonts w:ascii="Arial" w:hAnsi="Arial" w:cs="Arial"/>
                <w:b/>
                <w:sz w:val="20"/>
                <w:szCs w:val="20"/>
              </w:rPr>
            </w:pPr>
            <w:r>
              <w:rPr>
                <w:rFonts w:ascii="Arial" w:hAnsi="Arial" w:cs="Arial"/>
                <w:b/>
                <w:sz w:val="20"/>
                <w:szCs w:val="20"/>
              </w:rPr>
              <w:t>B</w:t>
            </w:r>
          </w:p>
        </w:tc>
        <w:tc>
          <w:tcPr>
            <w:tcW w:w="8534" w:type="dxa"/>
            <w:tcBorders>
              <w:bottom w:val="single" w:sz="4" w:space="0" w:color="auto"/>
            </w:tcBorders>
          </w:tcPr>
          <w:p w14:paraId="4FF9D4D0" w14:textId="77777777" w:rsidR="00182A28" w:rsidRPr="00066394" w:rsidRDefault="00182A28" w:rsidP="00182A28">
            <w:pPr>
              <w:rPr>
                <w:rFonts w:ascii="Arial" w:hAnsi="Arial" w:cs="Arial"/>
                <w:sz w:val="20"/>
                <w:szCs w:val="20"/>
              </w:rPr>
            </w:pPr>
            <w:r w:rsidRPr="00066394">
              <w:rPr>
                <w:rFonts w:ascii="Arial" w:hAnsi="Arial" w:cs="Arial"/>
                <w:sz w:val="20"/>
                <w:szCs w:val="20"/>
              </w:rPr>
              <w:t>Identification of key programme components i.e. Time Risk allowances, terminal, free and total float, Critical and near-critical paths, resources and production outputs.</w:t>
            </w:r>
          </w:p>
          <w:p w14:paraId="331F9F2A" w14:textId="77777777" w:rsidR="00D20448" w:rsidRPr="00066394" w:rsidRDefault="00D20448" w:rsidP="005C2E8E">
            <w:pPr>
              <w:rPr>
                <w:rFonts w:ascii="Arial" w:hAnsi="Arial" w:cs="Arial"/>
                <w:sz w:val="20"/>
                <w:szCs w:val="20"/>
              </w:rPr>
            </w:pPr>
          </w:p>
        </w:tc>
        <w:tc>
          <w:tcPr>
            <w:tcW w:w="425" w:type="dxa"/>
            <w:tcBorders>
              <w:bottom w:val="single" w:sz="4" w:space="0" w:color="auto"/>
            </w:tcBorders>
          </w:tcPr>
          <w:p w14:paraId="5F29D0A5" w14:textId="77777777" w:rsidR="005C2E8E" w:rsidRPr="005C2E8E" w:rsidRDefault="005C2E8E" w:rsidP="005C2E8E">
            <w:pPr>
              <w:rPr>
                <w:rFonts w:ascii="Arial" w:hAnsi="Arial" w:cs="Arial"/>
                <w:sz w:val="20"/>
                <w:szCs w:val="20"/>
              </w:rPr>
            </w:pPr>
          </w:p>
        </w:tc>
        <w:tc>
          <w:tcPr>
            <w:tcW w:w="425" w:type="dxa"/>
            <w:tcBorders>
              <w:bottom w:val="single" w:sz="4" w:space="0" w:color="auto"/>
            </w:tcBorders>
          </w:tcPr>
          <w:p w14:paraId="6236213B" w14:textId="77777777" w:rsidR="005C2E8E" w:rsidRPr="005C2E8E" w:rsidRDefault="005C2E8E" w:rsidP="005C2E8E">
            <w:pPr>
              <w:rPr>
                <w:rFonts w:ascii="Arial" w:hAnsi="Arial" w:cs="Arial"/>
                <w:sz w:val="20"/>
                <w:szCs w:val="20"/>
              </w:rPr>
            </w:pPr>
          </w:p>
        </w:tc>
        <w:tc>
          <w:tcPr>
            <w:tcW w:w="425" w:type="dxa"/>
            <w:tcBorders>
              <w:bottom w:val="single" w:sz="4" w:space="0" w:color="auto"/>
            </w:tcBorders>
          </w:tcPr>
          <w:p w14:paraId="51A5C5B9" w14:textId="77777777" w:rsidR="005C2E8E" w:rsidRPr="005C2E8E" w:rsidRDefault="005C2E8E" w:rsidP="005C2E8E">
            <w:pPr>
              <w:rPr>
                <w:rFonts w:ascii="Arial" w:hAnsi="Arial" w:cs="Arial"/>
                <w:sz w:val="20"/>
                <w:szCs w:val="20"/>
              </w:rPr>
            </w:pPr>
          </w:p>
        </w:tc>
        <w:tc>
          <w:tcPr>
            <w:tcW w:w="284" w:type="dxa"/>
            <w:tcBorders>
              <w:bottom w:val="single" w:sz="4" w:space="0" w:color="auto"/>
            </w:tcBorders>
          </w:tcPr>
          <w:p w14:paraId="5F9F3C9F" w14:textId="77777777" w:rsidR="005C2E8E" w:rsidRPr="005C2E8E" w:rsidRDefault="005C2E8E" w:rsidP="005C2E8E">
            <w:pPr>
              <w:rPr>
                <w:rFonts w:ascii="Arial" w:hAnsi="Arial" w:cs="Arial"/>
                <w:sz w:val="20"/>
                <w:szCs w:val="20"/>
              </w:rPr>
            </w:pPr>
          </w:p>
        </w:tc>
      </w:tr>
    </w:tbl>
    <w:p w14:paraId="081D126C" w14:textId="77777777" w:rsidR="00A452AA" w:rsidRDefault="00A452AA"/>
    <w:p w14:paraId="5E586165" w14:textId="77777777" w:rsidR="00A452AA" w:rsidRDefault="00A452AA"/>
    <w:p w14:paraId="7F9D4750" w14:textId="77777777" w:rsidR="00A452AA" w:rsidRDefault="00A452AA">
      <w:r>
        <w:br w:type="page"/>
      </w:r>
    </w:p>
    <w:p w14:paraId="4FC5D048" w14:textId="77777777" w:rsidR="00A452AA" w:rsidRDefault="00A452AA"/>
    <w:p w14:paraId="72D43CAF" w14:textId="77777777" w:rsidR="00A452AA" w:rsidRDefault="00A452AA"/>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A452AA" w:rsidRPr="00D20448" w14:paraId="264A2086" w14:textId="77777777" w:rsidTr="003B68B3">
        <w:tc>
          <w:tcPr>
            <w:tcW w:w="1526" w:type="dxa"/>
          </w:tcPr>
          <w:p w14:paraId="203C478E" w14:textId="77777777" w:rsidR="006C2BDB" w:rsidRDefault="006C2BDB" w:rsidP="006C2BDB">
            <w:pPr>
              <w:rPr>
                <w:rFonts w:ascii="Arial" w:hAnsi="Arial" w:cs="Arial"/>
                <w:b/>
                <w:sz w:val="18"/>
                <w:szCs w:val="18"/>
              </w:rPr>
            </w:pPr>
            <w:r>
              <w:rPr>
                <w:rFonts w:ascii="Arial" w:hAnsi="Arial" w:cs="Arial"/>
                <w:b/>
                <w:sz w:val="18"/>
                <w:szCs w:val="18"/>
              </w:rPr>
              <w:t>Planning  Specialism</w:t>
            </w:r>
          </w:p>
          <w:p w14:paraId="66FD9E8E" w14:textId="4391D3EC" w:rsidR="00A452AA" w:rsidRPr="00D20448" w:rsidRDefault="006C2BDB" w:rsidP="006C2BDB">
            <w:pPr>
              <w:rPr>
                <w:rFonts w:ascii="Arial" w:hAnsi="Arial" w:cs="Arial"/>
                <w:sz w:val="20"/>
                <w:szCs w:val="20"/>
              </w:rPr>
            </w:pPr>
            <w:r>
              <w:rPr>
                <w:rFonts w:ascii="Arial" w:hAnsi="Arial" w:cs="Arial"/>
                <w:b/>
                <w:sz w:val="18"/>
                <w:szCs w:val="18"/>
              </w:rPr>
              <w:t>02</w:t>
            </w:r>
          </w:p>
        </w:tc>
        <w:tc>
          <w:tcPr>
            <w:tcW w:w="2268" w:type="dxa"/>
            <w:gridSpan w:val="2"/>
          </w:tcPr>
          <w:p w14:paraId="2AB88ED8" w14:textId="77777777" w:rsidR="00A452AA" w:rsidRPr="00D20448" w:rsidRDefault="00A452AA" w:rsidP="00DE3823">
            <w:pPr>
              <w:rPr>
                <w:rFonts w:ascii="Arial" w:hAnsi="Arial" w:cs="Arial"/>
                <w:sz w:val="20"/>
                <w:szCs w:val="20"/>
              </w:rPr>
            </w:pPr>
          </w:p>
          <w:p w14:paraId="054CC578" w14:textId="77777777" w:rsidR="00A452AA" w:rsidRPr="00D20448" w:rsidRDefault="00A452AA" w:rsidP="00DE3823">
            <w:pPr>
              <w:rPr>
                <w:rFonts w:ascii="Arial" w:hAnsi="Arial" w:cs="Arial"/>
                <w:b/>
                <w:sz w:val="20"/>
                <w:szCs w:val="20"/>
              </w:rPr>
            </w:pPr>
            <w:r w:rsidRPr="00D20448">
              <w:rPr>
                <w:rFonts w:ascii="Arial" w:hAnsi="Arial" w:cs="Arial"/>
                <w:b/>
                <w:sz w:val="20"/>
                <w:szCs w:val="20"/>
              </w:rPr>
              <w:t>Competency</w:t>
            </w:r>
          </w:p>
          <w:p w14:paraId="6D404DA1" w14:textId="77777777" w:rsidR="00A452AA" w:rsidRPr="00D20448" w:rsidRDefault="00A452AA" w:rsidP="00DE3823">
            <w:pPr>
              <w:rPr>
                <w:rFonts w:ascii="Arial" w:hAnsi="Arial" w:cs="Arial"/>
                <w:sz w:val="20"/>
                <w:szCs w:val="20"/>
              </w:rPr>
            </w:pPr>
          </w:p>
        </w:tc>
        <w:tc>
          <w:tcPr>
            <w:tcW w:w="10093" w:type="dxa"/>
            <w:gridSpan w:val="5"/>
          </w:tcPr>
          <w:p w14:paraId="325C740B" w14:textId="77777777" w:rsidR="003F770D" w:rsidRPr="00307BFF" w:rsidRDefault="003F770D" w:rsidP="003F770D">
            <w:pPr>
              <w:rPr>
                <w:rFonts w:ascii="Arial" w:hAnsi="Arial" w:cs="Arial"/>
                <w:b/>
                <w:sz w:val="20"/>
                <w:szCs w:val="20"/>
              </w:rPr>
            </w:pPr>
            <w:r w:rsidRPr="00307BFF">
              <w:rPr>
                <w:rFonts w:ascii="Arial" w:hAnsi="Arial" w:cs="Arial"/>
                <w:b/>
                <w:sz w:val="20"/>
                <w:szCs w:val="20"/>
              </w:rPr>
              <w:t>Resource and Cost Loaded Programmes</w:t>
            </w:r>
          </w:p>
          <w:p w14:paraId="1FDC9C45" w14:textId="77777777" w:rsidR="003F770D" w:rsidRPr="00307BFF" w:rsidRDefault="003F770D" w:rsidP="003F770D">
            <w:pPr>
              <w:rPr>
                <w:rFonts w:ascii="Arial" w:hAnsi="Arial" w:cs="Arial"/>
                <w:b/>
                <w:sz w:val="20"/>
                <w:szCs w:val="20"/>
              </w:rPr>
            </w:pPr>
          </w:p>
          <w:p w14:paraId="2BCB034B" w14:textId="6D63C779" w:rsidR="00A452AA" w:rsidRPr="00D20448" w:rsidRDefault="003F770D" w:rsidP="003F770D">
            <w:pPr>
              <w:rPr>
                <w:rFonts w:ascii="Arial" w:hAnsi="Arial" w:cs="Arial"/>
                <w:sz w:val="20"/>
                <w:szCs w:val="20"/>
              </w:rPr>
            </w:pPr>
            <w:r w:rsidRPr="00307BFF">
              <w:rPr>
                <w:rFonts w:ascii="Arial" w:hAnsi="Arial" w:cs="Arial"/>
                <w:b/>
                <w:sz w:val="20"/>
                <w:szCs w:val="20"/>
              </w:rPr>
              <w:t xml:space="preserve">Determine the impact of any resource constraints on a programme and use this to produce resource and cost loaded </w:t>
            </w:r>
            <w:r>
              <w:rPr>
                <w:rFonts w:ascii="Arial" w:hAnsi="Arial" w:cs="Arial"/>
                <w:b/>
                <w:sz w:val="20"/>
                <w:szCs w:val="20"/>
              </w:rPr>
              <w:t>profile</w:t>
            </w:r>
            <w:r w:rsidRPr="00307BFF">
              <w:rPr>
                <w:rFonts w:ascii="Arial" w:hAnsi="Arial" w:cs="Arial"/>
                <w:b/>
                <w:sz w:val="20"/>
                <w:szCs w:val="20"/>
              </w:rPr>
              <w:t>s</w:t>
            </w:r>
          </w:p>
        </w:tc>
      </w:tr>
      <w:tr w:rsidR="00A452AA" w:rsidRPr="00D20448" w14:paraId="02879050" w14:textId="77777777" w:rsidTr="003B68B3">
        <w:tc>
          <w:tcPr>
            <w:tcW w:w="1526" w:type="dxa"/>
            <w:vMerge w:val="restart"/>
          </w:tcPr>
          <w:p w14:paraId="04CE8B13" w14:textId="77777777" w:rsidR="00A452AA" w:rsidRPr="00D20448" w:rsidRDefault="00A452AA" w:rsidP="00DE3823">
            <w:pPr>
              <w:jc w:val="center"/>
              <w:rPr>
                <w:rFonts w:ascii="Arial" w:hAnsi="Arial" w:cs="Arial"/>
                <w:b/>
                <w:sz w:val="20"/>
                <w:szCs w:val="20"/>
              </w:rPr>
            </w:pPr>
          </w:p>
        </w:tc>
        <w:tc>
          <w:tcPr>
            <w:tcW w:w="2268" w:type="dxa"/>
            <w:gridSpan w:val="2"/>
          </w:tcPr>
          <w:p w14:paraId="02BA1BF1"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Optimum</w:t>
            </w:r>
          </w:p>
        </w:tc>
        <w:tc>
          <w:tcPr>
            <w:tcW w:w="8534" w:type="dxa"/>
            <w:vMerge w:val="restart"/>
          </w:tcPr>
          <w:p w14:paraId="38CE9D54" w14:textId="77777777" w:rsidR="00A452AA" w:rsidRPr="00D20448" w:rsidRDefault="00A452AA" w:rsidP="00DE3823">
            <w:pPr>
              <w:autoSpaceDE w:val="0"/>
              <w:autoSpaceDN w:val="0"/>
              <w:adjustRightInd w:val="0"/>
              <w:jc w:val="center"/>
              <w:rPr>
                <w:rFonts w:ascii="Arial" w:hAnsi="Arial" w:cs="Arial"/>
                <w:b/>
                <w:color w:val="000000"/>
                <w:sz w:val="20"/>
                <w:szCs w:val="20"/>
              </w:rPr>
            </w:pPr>
            <w:r w:rsidRPr="00D20448">
              <w:rPr>
                <w:rFonts w:ascii="Arial" w:hAnsi="Arial" w:cs="Arial"/>
                <w:b/>
                <w:color w:val="000000"/>
                <w:sz w:val="20"/>
                <w:szCs w:val="20"/>
              </w:rPr>
              <w:t>Activity Detail</w:t>
            </w:r>
          </w:p>
        </w:tc>
        <w:tc>
          <w:tcPr>
            <w:tcW w:w="1559" w:type="dxa"/>
            <w:gridSpan w:val="4"/>
          </w:tcPr>
          <w:p w14:paraId="697682DF"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Date of Assessment</w:t>
            </w:r>
          </w:p>
        </w:tc>
      </w:tr>
      <w:tr w:rsidR="00A452AA" w:rsidRPr="00D20448" w14:paraId="6D2B60C1" w14:textId="77777777" w:rsidTr="003B68B3">
        <w:tc>
          <w:tcPr>
            <w:tcW w:w="1526" w:type="dxa"/>
            <w:vMerge/>
          </w:tcPr>
          <w:p w14:paraId="25B804BC" w14:textId="77777777" w:rsidR="00A452AA" w:rsidRPr="00D20448" w:rsidRDefault="00A452AA" w:rsidP="00DE3823">
            <w:pPr>
              <w:jc w:val="center"/>
              <w:rPr>
                <w:rFonts w:ascii="Arial" w:hAnsi="Arial" w:cs="Arial"/>
                <w:b/>
                <w:sz w:val="20"/>
                <w:szCs w:val="20"/>
              </w:rPr>
            </w:pPr>
          </w:p>
        </w:tc>
        <w:tc>
          <w:tcPr>
            <w:tcW w:w="1276" w:type="dxa"/>
          </w:tcPr>
          <w:p w14:paraId="1F9A7891" w14:textId="77777777" w:rsidR="00A452AA" w:rsidRDefault="00A452AA" w:rsidP="00DE3823">
            <w:pPr>
              <w:jc w:val="center"/>
              <w:rPr>
                <w:rFonts w:ascii="Arial" w:hAnsi="Arial" w:cs="Arial"/>
                <w:b/>
                <w:sz w:val="20"/>
                <w:szCs w:val="20"/>
              </w:rPr>
            </w:pPr>
            <w:r w:rsidRPr="00D20448">
              <w:rPr>
                <w:rFonts w:ascii="Arial" w:hAnsi="Arial" w:cs="Arial"/>
                <w:b/>
                <w:sz w:val="20"/>
                <w:szCs w:val="20"/>
              </w:rPr>
              <w:t>Technical</w:t>
            </w:r>
          </w:p>
          <w:p w14:paraId="04101C1C" w14:textId="77777777" w:rsidR="0034238C" w:rsidRPr="00D20448" w:rsidRDefault="0034238C" w:rsidP="00DE3823">
            <w:pPr>
              <w:jc w:val="center"/>
              <w:rPr>
                <w:rFonts w:ascii="Arial" w:hAnsi="Arial" w:cs="Arial"/>
                <w:b/>
                <w:sz w:val="20"/>
                <w:szCs w:val="20"/>
              </w:rPr>
            </w:pPr>
          </w:p>
        </w:tc>
        <w:tc>
          <w:tcPr>
            <w:tcW w:w="992" w:type="dxa"/>
          </w:tcPr>
          <w:p w14:paraId="791311F2"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Member</w:t>
            </w:r>
          </w:p>
        </w:tc>
        <w:tc>
          <w:tcPr>
            <w:tcW w:w="8534" w:type="dxa"/>
            <w:vMerge/>
          </w:tcPr>
          <w:p w14:paraId="6BA45E75" w14:textId="77777777" w:rsidR="00A452AA" w:rsidRPr="00D20448" w:rsidRDefault="00A452AA" w:rsidP="00DE3823">
            <w:pPr>
              <w:autoSpaceDE w:val="0"/>
              <w:autoSpaceDN w:val="0"/>
              <w:adjustRightInd w:val="0"/>
              <w:jc w:val="center"/>
              <w:rPr>
                <w:rFonts w:ascii="Arial" w:hAnsi="Arial" w:cs="Arial"/>
                <w:b/>
                <w:color w:val="000000"/>
                <w:sz w:val="20"/>
                <w:szCs w:val="20"/>
              </w:rPr>
            </w:pPr>
          </w:p>
        </w:tc>
        <w:tc>
          <w:tcPr>
            <w:tcW w:w="425" w:type="dxa"/>
          </w:tcPr>
          <w:p w14:paraId="1BC89DED"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A</w:t>
            </w:r>
          </w:p>
        </w:tc>
        <w:tc>
          <w:tcPr>
            <w:tcW w:w="425" w:type="dxa"/>
          </w:tcPr>
          <w:p w14:paraId="7A5F4477"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K</w:t>
            </w:r>
          </w:p>
        </w:tc>
        <w:tc>
          <w:tcPr>
            <w:tcW w:w="425" w:type="dxa"/>
          </w:tcPr>
          <w:p w14:paraId="33D2925A"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E</w:t>
            </w:r>
          </w:p>
        </w:tc>
        <w:tc>
          <w:tcPr>
            <w:tcW w:w="284" w:type="dxa"/>
          </w:tcPr>
          <w:p w14:paraId="304549C2"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B</w:t>
            </w:r>
          </w:p>
        </w:tc>
      </w:tr>
      <w:tr w:rsidR="00A452AA" w:rsidRPr="00D20448" w14:paraId="537207B4" w14:textId="77777777" w:rsidTr="003B68B3">
        <w:tc>
          <w:tcPr>
            <w:tcW w:w="1526" w:type="dxa"/>
          </w:tcPr>
          <w:p w14:paraId="342BBEAE"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A</w:t>
            </w:r>
          </w:p>
        </w:tc>
        <w:tc>
          <w:tcPr>
            <w:tcW w:w="1276" w:type="dxa"/>
          </w:tcPr>
          <w:p w14:paraId="0D3EE8B7"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41725D3E" w14:textId="73D56A05" w:rsidR="00A452AA" w:rsidRPr="00D20448" w:rsidRDefault="00F6375B" w:rsidP="00DE3823">
            <w:pPr>
              <w:jc w:val="center"/>
              <w:rPr>
                <w:rFonts w:ascii="Arial" w:hAnsi="Arial" w:cs="Arial"/>
                <w:b/>
                <w:sz w:val="20"/>
                <w:szCs w:val="20"/>
              </w:rPr>
            </w:pPr>
            <w:r>
              <w:rPr>
                <w:rFonts w:ascii="Arial" w:hAnsi="Arial" w:cs="Arial"/>
                <w:b/>
                <w:sz w:val="20"/>
                <w:szCs w:val="20"/>
              </w:rPr>
              <w:t>E</w:t>
            </w:r>
          </w:p>
        </w:tc>
        <w:tc>
          <w:tcPr>
            <w:tcW w:w="8534" w:type="dxa"/>
          </w:tcPr>
          <w:p w14:paraId="6EDDE6DF" w14:textId="10B12B1F" w:rsidR="001A138B" w:rsidRPr="00066394" w:rsidRDefault="009B20D9" w:rsidP="00DE3823">
            <w:pPr>
              <w:autoSpaceDE w:val="0"/>
              <w:autoSpaceDN w:val="0"/>
              <w:adjustRightInd w:val="0"/>
              <w:rPr>
                <w:rFonts w:ascii="Arial" w:hAnsi="Arial" w:cs="Arial"/>
                <w:sz w:val="20"/>
                <w:szCs w:val="20"/>
              </w:rPr>
            </w:pPr>
            <w:r w:rsidRPr="00066394">
              <w:rPr>
                <w:rFonts w:ascii="Arial" w:hAnsi="Arial" w:cs="Arial"/>
                <w:sz w:val="20"/>
                <w:szCs w:val="20"/>
              </w:rPr>
              <w:t>Integration of planned resources and / or costs for tasks in the programme, or other control systems, including the management of impact upon the time and resource.</w:t>
            </w:r>
            <w:r w:rsidR="00066394">
              <w:rPr>
                <w:rFonts w:ascii="Arial" w:hAnsi="Arial" w:cs="Arial"/>
                <w:sz w:val="20"/>
                <w:szCs w:val="20"/>
              </w:rPr>
              <w:br/>
            </w:r>
          </w:p>
        </w:tc>
        <w:tc>
          <w:tcPr>
            <w:tcW w:w="425" w:type="dxa"/>
          </w:tcPr>
          <w:p w14:paraId="51EEDE64" w14:textId="77777777" w:rsidR="00A452AA" w:rsidRPr="00D20448" w:rsidRDefault="00A452AA" w:rsidP="00DE3823">
            <w:pPr>
              <w:rPr>
                <w:rFonts w:ascii="Arial" w:hAnsi="Arial" w:cs="Arial"/>
                <w:sz w:val="20"/>
                <w:szCs w:val="20"/>
              </w:rPr>
            </w:pPr>
          </w:p>
        </w:tc>
        <w:tc>
          <w:tcPr>
            <w:tcW w:w="425" w:type="dxa"/>
          </w:tcPr>
          <w:p w14:paraId="53D67306" w14:textId="77777777" w:rsidR="00A452AA" w:rsidRPr="00D20448" w:rsidRDefault="00A452AA" w:rsidP="00DE3823">
            <w:pPr>
              <w:rPr>
                <w:rFonts w:ascii="Arial" w:hAnsi="Arial" w:cs="Arial"/>
                <w:sz w:val="20"/>
                <w:szCs w:val="20"/>
              </w:rPr>
            </w:pPr>
          </w:p>
        </w:tc>
        <w:tc>
          <w:tcPr>
            <w:tcW w:w="425" w:type="dxa"/>
          </w:tcPr>
          <w:p w14:paraId="65079F12" w14:textId="77777777" w:rsidR="00A452AA" w:rsidRPr="00D20448" w:rsidRDefault="00A452AA" w:rsidP="00DE3823">
            <w:pPr>
              <w:rPr>
                <w:rFonts w:ascii="Arial" w:hAnsi="Arial" w:cs="Arial"/>
                <w:sz w:val="20"/>
                <w:szCs w:val="20"/>
              </w:rPr>
            </w:pPr>
          </w:p>
        </w:tc>
        <w:tc>
          <w:tcPr>
            <w:tcW w:w="284" w:type="dxa"/>
          </w:tcPr>
          <w:p w14:paraId="706E52F9" w14:textId="77777777" w:rsidR="00A452AA" w:rsidRPr="00D20448" w:rsidRDefault="00A452AA" w:rsidP="00DE3823">
            <w:pPr>
              <w:rPr>
                <w:rFonts w:ascii="Arial" w:hAnsi="Arial" w:cs="Arial"/>
                <w:sz w:val="20"/>
                <w:szCs w:val="20"/>
              </w:rPr>
            </w:pPr>
          </w:p>
        </w:tc>
      </w:tr>
      <w:tr w:rsidR="00A452AA" w:rsidRPr="00D20448" w14:paraId="07EE5200" w14:textId="77777777" w:rsidTr="003B68B3">
        <w:tc>
          <w:tcPr>
            <w:tcW w:w="1526" w:type="dxa"/>
          </w:tcPr>
          <w:p w14:paraId="589E57EF"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B</w:t>
            </w:r>
          </w:p>
        </w:tc>
        <w:tc>
          <w:tcPr>
            <w:tcW w:w="1276" w:type="dxa"/>
          </w:tcPr>
          <w:p w14:paraId="4DA059F8" w14:textId="36FCC76C" w:rsidR="00A452AA" w:rsidRPr="00D20448" w:rsidRDefault="003177C2" w:rsidP="00DE3823">
            <w:pPr>
              <w:jc w:val="center"/>
              <w:rPr>
                <w:rFonts w:ascii="Arial" w:hAnsi="Arial" w:cs="Arial"/>
                <w:b/>
                <w:sz w:val="20"/>
                <w:szCs w:val="20"/>
              </w:rPr>
            </w:pPr>
            <w:r>
              <w:rPr>
                <w:rFonts w:ascii="Arial" w:hAnsi="Arial" w:cs="Arial"/>
                <w:b/>
                <w:sz w:val="20"/>
                <w:szCs w:val="20"/>
              </w:rPr>
              <w:t>E</w:t>
            </w:r>
          </w:p>
        </w:tc>
        <w:tc>
          <w:tcPr>
            <w:tcW w:w="992" w:type="dxa"/>
          </w:tcPr>
          <w:p w14:paraId="1BA85963" w14:textId="0988C0BD" w:rsidR="00A452AA" w:rsidRPr="00D20448" w:rsidRDefault="003177C2" w:rsidP="00DE3823">
            <w:pPr>
              <w:jc w:val="center"/>
              <w:rPr>
                <w:rFonts w:ascii="Arial" w:hAnsi="Arial" w:cs="Arial"/>
                <w:b/>
                <w:sz w:val="20"/>
                <w:szCs w:val="20"/>
              </w:rPr>
            </w:pPr>
            <w:r>
              <w:rPr>
                <w:rFonts w:ascii="Arial" w:hAnsi="Arial" w:cs="Arial"/>
                <w:b/>
                <w:sz w:val="20"/>
                <w:szCs w:val="20"/>
              </w:rPr>
              <w:t>B</w:t>
            </w:r>
          </w:p>
        </w:tc>
        <w:tc>
          <w:tcPr>
            <w:tcW w:w="8534" w:type="dxa"/>
          </w:tcPr>
          <w:p w14:paraId="6446805E" w14:textId="77777777" w:rsidR="00394340" w:rsidRPr="00066394" w:rsidRDefault="00394340" w:rsidP="00394340">
            <w:pPr>
              <w:pStyle w:val="Default"/>
              <w:rPr>
                <w:rFonts w:ascii="Arial" w:hAnsi="Arial" w:cs="Arial"/>
                <w:color w:val="auto"/>
                <w:sz w:val="20"/>
                <w:szCs w:val="20"/>
              </w:rPr>
            </w:pPr>
            <w:r w:rsidRPr="00066394">
              <w:rPr>
                <w:rFonts w:ascii="Arial" w:hAnsi="Arial" w:cs="Arial"/>
                <w:color w:val="auto"/>
                <w:sz w:val="20"/>
                <w:szCs w:val="20"/>
              </w:rPr>
              <w:t>Identify and evaluate resource constraints in a programme, and its incorporation into the logic network. Produce resource profile(s), and compare with budgeted resource allocation.</w:t>
            </w:r>
          </w:p>
          <w:p w14:paraId="71A24EDE" w14:textId="77777777" w:rsidR="001A138B" w:rsidRPr="00066394" w:rsidRDefault="001A138B" w:rsidP="00DE3823">
            <w:pPr>
              <w:rPr>
                <w:rFonts w:ascii="Arial" w:hAnsi="Arial" w:cs="Arial"/>
                <w:sz w:val="20"/>
                <w:szCs w:val="20"/>
              </w:rPr>
            </w:pPr>
          </w:p>
        </w:tc>
        <w:tc>
          <w:tcPr>
            <w:tcW w:w="425" w:type="dxa"/>
          </w:tcPr>
          <w:p w14:paraId="7AB8917B" w14:textId="77777777" w:rsidR="00A452AA" w:rsidRPr="00D20448" w:rsidRDefault="00A452AA" w:rsidP="00DE3823">
            <w:pPr>
              <w:rPr>
                <w:rFonts w:ascii="Arial" w:hAnsi="Arial" w:cs="Arial"/>
                <w:sz w:val="20"/>
                <w:szCs w:val="20"/>
              </w:rPr>
            </w:pPr>
          </w:p>
        </w:tc>
        <w:tc>
          <w:tcPr>
            <w:tcW w:w="425" w:type="dxa"/>
          </w:tcPr>
          <w:p w14:paraId="15B21F30" w14:textId="77777777" w:rsidR="00A452AA" w:rsidRPr="00D20448" w:rsidRDefault="00A452AA" w:rsidP="00DE3823">
            <w:pPr>
              <w:rPr>
                <w:rFonts w:ascii="Arial" w:hAnsi="Arial" w:cs="Arial"/>
                <w:sz w:val="20"/>
                <w:szCs w:val="20"/>
              </w:rPr>
            </w:pPr>
          </w:p>
        </w:tc>
        <w:tc>
          <w:tcPr>
            <w:tcW w:w="425" w:type="dxa"/>
          </w:tcPr>
          <w:p w14:paraId="6D631F85" w14:textId="77777777" w:rsidR="00A452AA" w:rsidRPr="00D20448" w:rsidRDefault="00A452AA" w:rsidP="00DE3823">
            <w:pPr>
              <w:rPr>
                <w:rFonts w:ascii="Arial" w:hAnsi="Arial" w:cs="Arial"/>
                <w:sz w:val="20"/>
                <w:szCs w:val="20"/>
              </w:rPr>
            </w:pPr>
          </w:p>
        </w:tc>
        <w:tc>
          <w:tcPr>
            <w:tcW w:w="284" w:type="dxa"/>
          </w:tcPr>
          <w:p w14:paraId="0EBD1C2B" w14:textId="77777777" w:rsidR="00A452AA" w:rsidRPr="00D20448" w:rsidRDefault="00A452AA" w:rsidP="00DE3823">
            <w:pPr>
              <w:rPr>
                <w:rFonts w:ascii="Arial" w:hAnsi="Arial" w:cs="Arial"/>
                <w:sz w:val="20"/>
                <w:szCs w:val="20"/>
              </w:rPr>
            </w:pPr>
          </w:p>
        </w:tc>
      </w:tr>
      <w:tr w:rsidR="00A452AA" w:rsidRPr="00D20448" w14:paraId="1BC35B97" w14:textId="77777777" w:rsidTr="003B68B3">
        <w:trPr>
          <w:trHeight w:val="836"/>
        </w:trPr>
        <w:tc>
          <w:tcPr>
            <w:tcW w:w="1526" w:type="dxa"/>
          </w:tcPr>
          <w:p w14:paraId="5CCC7C33"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C</w:t>
            </w:r>
          </w:p>
        </w:tc>
        <w:tc>
          <w:tcPr>
            <w:tcW w:w="1276" w:type="dxa"/>
          </w:tcPr>
          <w:p w14:paraId="2BC5A531"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585F1B85" w14:textId="3C0C1997" w:rsidR="00A452AA" w:rsidRPr="00D20448" w:rsidRDefault="003C4CBB" w:rsidP="00DE3823">
            <w:pPr>
              <w:jc w:val="center"/>
              <w:rPr>
                <w:rFonts w:ascii="Arial" w:hAnsi="Arial" w:cs="Arial"/>
                <w:b/>
                <w:sz w:val="20"/>
                <w:szCs w:val="20"/>
              </w:rPr>
            </w:pPr>
            <w:r>
              <w:rPr>
                <w:rFonts w:ascii="Arial" w:hAnsi="Arial" w:cs="Arial"/>
                <w:b/>
                <w:sz w:val="20"/>
                <w:szCs w:val="20"/>
              </w:rPr>
              <w:t>E</w:t>
            </w:r>
          </w:p>
        </w:tc>
        <w:tc>
          <w:tcPr>
            <w:tcW w:w="8534" w:type="dxa"/>
          </w:tcPr>
          <w:p w14:paraId="42FB147F" w14:textId="77777777" w:rsidR="0027690C" w:rsidRPr="00066394" w:rsidRDefault="0027690C" w:rsidP="0027690C">
            <w:pPr>
              <w:rPr>
                <w:rFonts w:ascii="Arial" w:hAnsi="Arial" w:cs="Arial"/>
                <w:sz w:val="20"/>
                <w:szCs w:val="20"/>
              </w:rPr>
            </w:pPr>
            <w:r w:rsidRPr="00066394">
              <w:rPr>
                <w:rFonts w:ascii="Arial" w:hAnsi="Arial" w:cs="Arial"/>
                <w:sz w:val="20"/>
                <w:szCs w:val="20"/>
              </w:rPr>
              <w:t>Manage robust nature of stakeholder interface and supply chain programmes using activity outputs and confidence level for delivery.</w:t>
            </w:r>
          </w:p>
          <w:p w14:paraId="53AFAB89" w14:textId="40C43A3D" w:rsidR="001A138B" w:rsidRPr="00066394" w:rsidRDefault="001A138B" w:rsidP="001A138B">
            <w:pPr>
              <w:rPr>
                <w:rFonts w:ascii="Arial" w:hAnsi="Arial" w:cs="Arial"/>
                <w:sz w:val="20"/>
                <w:szCs w:val="20"/>
              </w:rPr>
            </w:pPr>
          </w:p>
        </w:tc>
        <w:tc>
          <w:tcPr>
            <w:tcW w:w="425" w:type="dxa"/>
          </w:tcPr>
          <w:p w14:paraId="15548808" w14:textId="77777777" w:rsidR="00A452AA" w:rsidRPr="00D20448" w:rsidRDefault="00A452AA" w:rsidP="00DE3823">
            <w:pPr>
              <w:rPr>
                <w:rFonts w:ascii="Arial" w:hAnsi="Arial" w:cs="Arial"/>
                <w:sz w:val="20"/>
                <w:szCs w:val="20"/>
              </w:rPr>
            </w:pPr>
          </w:p>
        </w:tc>
        <w:tc>
          <w:tcPr>
            <w:tcW w:w="425" w:type="dxa"/>
          </w:tcPr>
          <w:p w14:paraId="66F3458A" w14:textId="77777777" w:rsidR="00A452AA" w:rsidRPr="00D20448" w:rsidRDefault="00A452AA" w:rsidP="00DE3823">
            <w:pPr>
              <w:rPr>
                <w:rFonts w:ascii="Arial" w:hAnsi="Arial" w:cs="Arial"/>
                <w:sz w:val="20"/>
                <w:szCs w:val="20"/>
              </w:rPr>
            </w:pPr>
          </w:p>
        </w:tc>
        <w:tc>
          <w:tcPr>
            <w:tcW w:w="425" w:type="dxa"/>
          </w:tcPr>
          <w:p w14:paraId="1DBFA689" w14:textId="77777777" w:rsidR="00A452AA" w:rsidRPr="00D20448" w:rsidRDefault="00A452AA" w:rsidP="00DE3823">
            <w:pPr>
              <w:rPr>
                <w:rFonts w:ascii="Arial" w:hAnsi="Arial" w:cs="Arial"/>
                <w:sz w:val="20"/>
                <w:szCs w:val="20"/>
              </w:rPr>
            </w:pPr>
          </w:p>
        </w:tc>
        <w:tc>
          <w:tcPr>
            <w:tcW w:w="284" w:type="dxa"/>
          </w:tcPr>
          <w:p w14:paraId="5C64A2B8" w14:textId="77777777" w:rsidR="00A452AA" w:rsidRPr="00D20448" w:rsidRDefault="00A452AA" w:rsidP="00DE3823">
            <w:pPr>
              <w:rPr>
                <w:rFonts w:ascii="Arial" w:hAnsi="Arial" w:cs="Arial"/>
                <w:sz w:val="20"/>
                <w:szCs w:val="20"/>
              </w:rPr>
            </w:pPr>
          </w:p>
        </w:tc>
      </w:tr>
    </w:tbl>
    <w:p w14:paraId="57DBD757" w14:textId="77777777" w:rsidR="00A452AA" w:rsidRPr="00D20448" w:rsidRDefault="00A452AA">
      <w:pPr>
        <w:rPr>
          <w:rFonts w:ascii="Arial" w:hAnsi="Arial" w:cs="Arial"/>
          <w:sz w:val="20"/>
          <w:szCs w:val="20"/>
        </w:rPr>
      </w:pPr>
    </w:p>
    <w:p w14:paraId="27E10B09" w14:textId="77777777" w:rsidR="00A452AA" w:rsidRDefault="00A452AA"/>
    <w:p w14:paraId="7F71175B" w14:textId="25494B09" w:rsidR="00A452AA" w:rsidRDefault="0096444A">
      <w:r>
        <w:t>.</w:t>
      </w:r>
      <w:r w:rsidR="00A452AA">
        <w:br w:type="page"/>
      </w:r>
    </w:p>
    <w:p w14:paraId="3099FC04" w14:textId="77777777" w:rsidR="00A452AA" w:rsidRDefault="00A452AA"/>
    <w:p w14:paraId="1E65E5F8" w14:textId="77777777" w:rsidR="00A452AA" w:rsidRDefault="00A452AA"/>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A452AA" w:rsidRPr="00D20448" w14:paraId="60C58B9B" w14:textId="77777777" w:rsidTr="003B68B3">
        <w:tc>
          <w:tcPr>
            <w:tcW w:w="1526" w:type="dxa"/>
          </w:tcPr>
          <w:p w14:paraId="5FA57E58" w14:textId="77777777" w:rsidR="00220E9A" w:rsidRDefault="00220E9A" w:rsidP="00220E9A">
            <w:pPr>
              <w:rPr>
                <w:rFonts w:ascii="Arial" w:hAnsi="Arial" w:cs="Arial"/>
                <w:b/>
                <w:sz w:val="18"/>
                <w:szCs w:val="18"/>
              </w:rPr>
            </w:pPr>
            <w:r>
              <w:rPr>
                <w:rFonts w:ascii="Arial" w:hAnsi="Arial" w:cs="Arial"/>
                <w:b/>
                <w:sz w:val="18"/>
                <w:szCs w:val="18"/>
              </w:rPr>
              <w:t>Planning Specialism</w:t>
            </w:r>
          </w:p>
          <w:p w14:paraId="31ACEB88" w14:textId="6AECD965" w:rsidR="00A452AA" w:rsidRPr="00D20448" w:rsidRDefault="00220E9A" w:rsidP="00220E9A">
            <w:pPr>
              <w:rPr>
                <w:rFonts w:ascii="Arial" w:hAnsi="Arial" w:cs="Arial"/>
                <w:sz w:val="20"/>
                <w:szCs w:val="20"/>
              </w:rPr>
            </w:pPr>
            <w:r w:rsidRPr="008313A5">
              <w:rPr>
                <w:rFonts w:ascii="Arial" w:hAnsi="Arial" w:cs="Arial"/>
                <w:b/>
                <w:sz w:val="20"/>
                <w:szCs w:val="20"/>
              </w:rPr>
              <w:t>03</w:t>
            </w:r>
          </w:p>
        </w:tc>
        <w:tc>
          <w:tcPr>
            <w:tcW w:w="2268" w:type="dxa"/>
            <w:gridSpan w:val="2"/>
          </w:tcPr>
          <w:p w14:paraId="51D48D35" w14:textId="77777777" w:rsidR="00A452AA" w:rsidRPr="00D20448" w:rsidRDefault="00A452AA" w:rsidP="00DE3823">
            <w:pPr>
              <w:rPr>
                <w:rFonts w:ascii="Arial" w:hAnsi="Arial" w:cs="Arial"/>
                <w:sz w:val="20"/>
                <w:szCs w:val="20"/>
              </w:rPr>
            </w:pPr>
          </w:p>
          <w:p w14:paraId="623A0B0F" w14:textId="77777777" w:rsidR="00A452AA" w:rsidRPr="00D20448" w:rsidRDefault="00A452AA" w:rsidP="00DE3823">
            <w:pPr>
              <w:rPr>
                <w:rFonts w:ascii="Arial" w:hAnsi="Arial" w:cs="Arial"/>
                <w:b/>
                <w:sz w:val="20"/>
                <w:szCs w:val="20"/>
              </w:rPr>
            </w:pPr>
            <w:r w:rsidRPr="00D20448">
              <w:rPr>
                <w:rFonts w:ascii="Arial" w:hAnsi="Arial" w:cs="Arial"/>
                <w:b/>
                <w:sz w:val="20"/>
                <w:szCs w:val="20"/>
              </w:rPr>
              <w:t>Competency</w:t>
            </w:r>
          </w:p>
          <w:p w14:paraId="67C7325C" w14:textId="77777777" w:rsidR="00A452AA" w:rsidRPr="00D20448" w:rsidRDefault="00A452AA" w:rsidP="00DE3823">
            <w:pPr>
              <w:rPr>
                <w:rFonts w:ascii="Arial" w:hAnsi="Arial" w:cs="Arial"/>
                <w:sz w:val="20"/>
                <w:szCs w:val="20"/>
              </w:rPr>
            </w:pPr>
          </w:p>
        </w:tc>
        <w:tc>
          <w:tcPr>
            <w:tcW w:w="10093" w:type="dxa"/>
            <w:gridSpan w:val="5"/>
          </w:tcPr>
          <w:p w14:paraId="7B3BA529" w14:textId="77777777" w:rsidR="0005764D" w:rsidRPr="00307BFF" w:rsidRDefault="0005764D" w:rsidP="0005764D">
            <w:pPr>
              <w:rPr>
                <w:rFonts w:ascii="Arial" w:hAnsi="Arial" w:cs="Arial"/>
                <w:b/>
                <w:sz w:val="20"/>
                <w:szCs w:val="20"/>
              </w:rPr>
            </w:pPr>
            <w:r w:rsidRPr="00FF68DE">
              <w:rPr>
                <w:rFonts w:ascii="Arial" w:hAnsi="Arial" w:cs="Arial"/>
                <w:b/>
                <w:sz w:val="20"/>
                <w:szCs w:val="20"/>
              </w:rPr>
              <w:t>Planning &amp; Programme</w:t>
            </w:r>
            <w:r w:rsidRPr="00307BFF">
              <w:rPr>
                <w:rFonts w:ascii="Arial" w:hAnsi="Arial" w:cs="Arial"/>
                <w:b/>
                <w:sz w:val="20"/>
                <w:szCs w:val="20"/>
              </w:rPr>
              <w:t xml:space="preserve"> Controls</w:t>
            </w:r>
          </w:p>
          <w:p w14:paraId="3A3C1EDD" w14:textId="77777777" w:rsidR="0005764D" w:rsidRPr="00307BFF" w:rsidRDefault="0005764D" w:rsidP="0005764D">
            <w:pPr>
              <w:rPr>
                <w:rFonts w:ascii="Arial" w:hAnsi="Arial" w:cs="Arial"/>
                <w:b/>
                <w:sz w:val="20"/>
                <w:szCs w:val="20"/>
              </w:rPr>
            </w:pPr>
          </w:p>
          <w:p w14:paraId="2F78DFA0" w14:textId="77777777" w:rsidR="0005764D" w:rsidRDefault="0005764D" w:rsidP="0005764D">
            <w:pPr>
              <w:rPr>
                <w:rFonts w:ascii="Arial" w:hAnsi="Arial" w:cs="Arial"/>
                <w:b/>
                <w:sz w:val="20"/>
                <w:szCs w:val="20"/>
              </w:rPr>
            </w:pPr>
            <w:r w:rsidRPr="00307BFF">
              <w:rPr>
                <w:rFonts w:ascii="Arial" w:hAnsi="Arial" w:cs="Arial"/>
                <w:b/>
                <w:sz w:val="20"/>
                <w:szCs w:val="20"/>
              </w:rPr>
              <w:t>Monitor and record progress to satisfy project/program</w:t>
            </w:r>
            <w:r>
              <w:rPr>
                <w:rFonts w:ascii="Arial" w:hAnsi="Arial" w:cs="Arial"/>
                <w:b/>
                <w:sz w:val="20"/>
                <w:szCs w:val="20"/>
              </w:rPr>
              <w:t>me</w:t>
            </w:r>
            <w:r w:rsidRPr="00307BFF">
              <w:rPr>
                <w:rFonts w:ascii="Arial" w:hAnsi="Arial" w:cs="Arial"/>
                <w:b/>
                <w:sz w:val="20"/>
                <w:szCs w:val="20"/>
              </w:rPr>
              <w:t xml:space="preserve"> management and reporting requirements</w:t>
            </w:r>
          </w:p>
          <w:p w14:paraId="470332ED" w14:textId="1A48F069" w:rsidR="00A452AA" w:rsidRPr="00D20448" w:rsidRDefault="00A452AA" w:rsidP="00DE3823">
            <w:pPr>
              <w:rPr>
                <w:rFonts w:ascii="Arial" w:hAnsi="Arial" w:cs="Arial"/>
                <w:sz w:val="20"/>
                <w:szCs w:val="20"/>
              </w:rPr>
            </w:pPr>
          </w:p>
        </w:tc>
      </w:tr>
      <w:tr w:rsidR="00A452AA" w:rsidRPr="00D20448" w14:paraId="34C1DC9C" w14:textId="77777777" w:rsidTr="003B68B3">
        <w:tc>
          <w:tcPr>
            <w:tcW w:w="1526" w:type="dxa"/>
            <w:vMerge w:val="restart"/>
          </w:tcPr>
          <w:p w14:paraId="1589AD86" w14:textId="77777777" w:rsidR="00A452AA" w:rsidRPr="00D20448" w:rsidRDefault="00A452AA" w:rsidP="00DE3823">
            <w:pPr>
              <w:jc w:val="center"/>
              <w:rPr>
                <w:rFonts w:ascii="Arial" w:hAnsi="Arial" w:cs="Arial"/>
                <w:b/>
                <w:sz w:val="20"/>
                <w:szCs w:val="20"/>
              </w:rPr>
            </w:pPr>
          </w:p>
        </w:tc>
        <w:tc>
          <w:tcPr>
            <w:tcW w:w="2268" w:type="dxa"/>
            <w:gridSpan w:val="2"/>
          </w:tcPr>
          <w:p w14:paraId="5DD2BCF4"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Optimum</w:t>
            </w:r>
          </w:p>
        </w:tc>
        <w:tc>
          <w:tcPr>
            <w:tcW w:w="8534" w:type="dxa"/>
            <w:vMerge w:val="restart"/>
          </w:tcPr>
          <w:p w14:paraId="78A7BD38" w14:textId="77777777" w:rsidR="00A452AA" w:rsidRPr="00D20448" w:rsidRDefault="00A452AA" w:rsidP="00DE3823">
            <w:pPr>
              <w:autoSpaceDE w:val="0"/>
              <w:autoSpaceDN w:val="0"/>
              <w:adjustRightInd w:val="0"/>
              <w:jc w:val="center"/>
              <w:rPr>
                <w:rFonts w:ascii="Arial" w:hAnsi="Arial" w:cs="Arial"/>
                <w:b/>
                <w:color w:val="000000"/>
                <w:sz w:val="20"/>
                <w:szCs w:val="20"/>
              </w:rPr>
            </w:pPr>
            <w:r w:rsidRPr="00D20448">
              <w:rPr>
                <w:rFonts w:ascii="Arial" w:hAnsi="Arial" w:cs="Arial"/>
                <w:b/>
                <w:color w:val="000000"/>
                <w:sz w:val="20"/>
                <w:szCs w:val="20"/>
              </w:rPr>
              <w:t>Activity Detail</w:t>
            </w:r>
          </w:p>
        </w:tc>
        <w:tc>
          <w:tcPr>
            <w:tcW w:w="1559" w:type="dxa"/>
            <w:gridSpan w:val="4"/>
          </w:tcPr>
          <w:p w14:paraId="561312B7"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Date of Assessment</w:t>
            </w:r>
          </w:p>
        </w:tc>
      </w:tr>
      <w:tr w:rsidR="00A452AA" w:rsidRPr="00D20448" w14:paraId="2CDADA62" w14:textId="77777777" w:rsidTr="003B68B3">
        <w:tc>
          <w:tcPr>
            <w:tcW w:w="1526" w:type="dxa"/>
            <w:vMerge/>
          </w:tcPr>
          <w:p w14:paraId="0C391641" w14:textId="77777777" w:rsidR="00A452AA" w:rsidRPr="00D20448" w:rsidRDefault="00A452AA" w:rsidP="00DE3823">
            <w:pPr>
              <w:jc w:val="center"/>
              <w:rPr>
                <w:rFonts w:ascii="Arial" w:hAnsi="Arial" w:cs="Arial"/>
                <w:b/>
                <w:sz w:val="20"/>
                <w:szCs w:val="20"/>
              </w:rPr>
            </w:pPr>
          </w:p>
        </w:tc>
        <w:tc>
          <w:tcPr>
            <w:tcW w:w="1276" w:type="dxa"/>
          </w:tcPr>
          <w:p w14:paraId="05177D54" w14:textId="77777777" w:rsidR="00A452AA" w:rsidRDefault="00A452AA" w:rsidP="00DE3823">
            <w:pPr>
              <w:jc w:val="center"/>
              <w:rPr>
                <w:rFonts w:ascii="Arial" w:hAnsi="Arial" w:cs="Arial"/>
                <w:b/>
                <w:sz w:val="20"/>
                <w:szCs w:val="20"/>
              </w:rPr>
            </w:pPr>
            <w:r w:rsidRPr="00D20448">
              <w:rPr>
                <w:rFonts w:ascii="Arial" w:hAnsi="Arial" w:cs="Arial"/>
                <w:b/>
                <w:sz w:val="20"/>
                <w:szCs w:val="20"/>
              </w:rPr>
              <w:t>Technical</w:t>
            </w:r>
          </w:p>
          <w:p w14:paraId="712FBE74" w14:textId="77777777" w:rsidR="0039109E" w:rsidRPr="00D20448" w:rsidRDefault="0039109E" w:rsidP="00DE3823">
            <w:pPr>
              <w:jc w:val="center"/>
              <w:rPr>
                <w:rFonts w:ascii="Arial" w:hAnsi="Arial" w:cs="Arial"/>
                <w:b/>
                <w:sz w:val="20"/>
                <w:szCs w:val="20"/>
              </w:rPr>
            </w:pPr>
          </w:p>
        </w:tc>
        <w:tc>
          <w:tcPr>
            <w:tcW w:w="992" w:type="dxa"/>
          </w:tcPr>
          <w:p w14:paraId="4FAA5828"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Member</w:t>
            </w:r>
          </w:p>
        </w:tc>
        <w:tc>
          <w:tcPr>
            <w:tcW w:w="8534" w:type="dxa"/>
            <w:vMerge/>
          </w:tcPr>
          <w:p w14:paraId="5504E5A6" w14:textId="77777777" w:rsidR="00A452AA" w:rsidRPr="00D20448" w:rsidRDefault="00A452AA" w:rsidP="00DE3823">
            <w:pPr>
              <w:autoSpaceDE w:val="0"/>
              <w:autoSpaceDN w:val="0"/>
              <w:adjustRightInd w:val="0"/>
              <w:jc w:val="center"/>
              <w:rPr>
                <w:rFonts w:ascii="Arial" w:hAnsi="Arial" w:cs="Arial"/>
                <w:b/>
                <w:color w:val="000000"/>
                <w:sz w:val="20"/>
                <w:szCs w:val="20"/>
              </w:rPr>
            </w:pPr>
          </w:p>
        </w:tc>
        <w:tc>
          <w:tcPr>
            <w:tcW w:w="425" w:type="dxa"/>
          </w:tcPr>
          <w:p w14:paraId="37EAF975"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A</w:t>
            </w:r>
          </w:p>
        </w:tc>
        <w:tc>
          <w:tcPr>
            <w:tcW w:w="425" w:type="dxa"/>
          </w:tcPr>
          <w:p w14:paraId="4C70C369"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K</w:t>
            </w:r>
          </w:p>
        </w:tc>
        <w:tc>
          <w:tcPr>
            <w:tcW w:w="425" w:type="dxa"/>
          </w:tcPr>
          <w:p w14:paraId="1D057F0B"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E</w:t>
            </w:r>
          </w:p>
        </w:tc>
        <w:tc>
          <w:tcPr>
            <w:tcW w:w="284" w:type="dxa"/>
          </w:tcPr>
          <w:p w14:paraId="76E7920C"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B</w:t>
            </w:r>
          </w:p>
        </w:tc>
      </w:tr>
      <w:tr w:rsidR="00A452AA" w:rsidRPr="00D20448" w14:paraId="66E36085" w14:textId="77777777" w:rsidTr="003B68B3">
        <w:tc>
          <w:tcPr>
            <w:tcW w:w="1526" w:type="dxa"/>
          </w:tcPr>
          <w:p w14:paraId="62F8BD89"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A</w:t>
            </w:r>
          </w:p>
        </w:tc>
        <w:tc>
          <w:tcPr>
            <w:tcW w:w="1276" w:type="dxa"/>
          </w:tcPr>
          <w:p w14:paraId="7B8C2C19"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4B84BA89" w14:textId="189FC87F" w:rsidR="00A452AA" w:rsidRPr="00D20448" w:rsidRDefault="0005764D" w:rsidP="00DE3823">
            <w:pPr>
              <w:jc w:val="center"/>
              <w:rPr>
                <w:rFonts w:ascii="Arial" w:hAnsi="Arial" w:cs="Arial"/>
                <w:b/>
                <w:sz w:val="20"/>
                <w:szCs w:val="20"/>
              </w:rPr>
            </w:pPr>
            <w:r>
              <w:rPr>
                <w:rFonts w:ascii="Arial" w:hAnsi="Arial" w:cs="Arial"/>
                <w:b/>
                <w:sz w:val="20"/>
                <w:szCs w:val="20"/>
              </w:rPr>
              <w:t>E</w:t>
            </w:r>
          </w:p>
        </w:tc>
        <w:tc>
          <w:tcPr>
            <w:tcW w:w="8534" w:type="dxa"/>
          </w:tcPr>
          <w:p w14:paraId="790A3B27" w14:textId="6071C7F7" w:rsidR="001A138B" w:rsidRPr="00066394" w:rsidRDefault="00C05BDE" w:rsidP="00DE3823">
            <w:pPr>
              <w:autoSpaceDE w:val="0"/>
              <w:autoSpaceDN w:val="0"/>
              <w:adjustRightInd w:val="0"/>
              <w:rPr>
                <w:rFonts w:ascii="Arial" w:hAnsi="Arial" w:cs="Arial"/>
                <w:sz w:val="20"/>
                <w:szCs w:val="20"/>
              </w:rPr>
            </w:pPr>
            <w:r w:rsidRPr="00066394">
              <w:rPr>
                <w:rFonts w:ascii="Arial" w:hAnsi="Arial" w:cs="Arial"/>
                <w:sz w:val="20"/>
                <w:szCs w:val="20"/>
              </w:rPr>
              <w:t>Understand and implement procedures / processes to record and monitor progress against the programme including procedures for short term planning, including supplementing with specific project requirements</w:t>
            </w:r>
            <w:r w:rsidR="0096444A" w:rsidRPr="00066394">
              <w:rPr>
                <w:rFonts w:ascii="Arial" w:hAnsi="Arial" w:cs="Arial"/>
                <w:sz w:val="20"/>
                <w:szCs w:val="20"/>
              </w:rPr>
              <w:t>.</w:t>
            </w:r>
          </w:p>
        </w:tc>
        <w:tc>
          <w:tcPr>
            <w:tcW w:w="425" w:type="dxa"/>
          </w:tcPr>
          <w:p w14:paraId="188C33E4" w14:textId="77777777" w:rsidR="00A452AA" w:rsidRPr="00D20448" w:rsidRDefault="00A452AA" w:rsidP="00DE3823">
            <w:pPr>
              <w:rPr>
                <w:rFonts w:ascii="Arial" w:hAnsi="Arial" w:cs="Arial"/>
                <w:sz w:val="20"/>
                <w:szCs w:val="20"/>
              </w:rPr>
            </w:pPr>
          </w:p>
        </w:tc>
        <w:tc>
          <w:tcPr>
            <w:tcW w:w="425" w:type="dxa"/>
          </w:tcPr>
          <w:p w14:paraId="55AF7AE2" w14:textId="77777777" w:rsidR="00A452AA" w:rsidRPr="00D20448" w:rsidRDefault="00A452AA" w:rsidP="00DE3823">
            <w:pPr>
              <w:rPr>
                <w:rFonts w:ascii="Arial" w:hAnsi="Arial" w:cs="Arial"/>
                <w:sz w:val="20"/>
                <w:szCs w:val="20"/>
              </w:rPr>
            </w:pPr>
          </w:p>
        </w:tc>
        <w:tc>
          <w:tcPr>
            <w:tcW w:w="425" w:type="dxa"/>
          </w:tcPr>
          <w:p w14:paraId="480A0DC3" w14:textId="77777777" w:rsidR="00A452AA" w:rsidRPr="00D20448" w:rsidRDefault="00A452AA" w:rsidP="00DE3823">
            <w:pPr>
              <w:rPr>
                <w:rFonts w:ascii="Arial" w:hAnsi="Arial" w:cs="Arial"/>
                <w:sz w:val="20"/>
                <w:szCs w:val="20"/>
              </w:rPr>
            </w:pPr>
          </w:p>
        </w:tc>
        <w:tc>
          <w:tcPr>
            <w:tcW w:w="284" w:type="dxa"/>
          </w:tcPr>
          <w:p w14:paraId="44BECDA1" w14:textId="77777777" w:rsidR="00A452AA" w:rsidRPr="00D20448" w:rsidRDefault="00A452AA" w:rsidP="00DE3823">
            <w:pPr>
              <w:rPr>
                <w:rFonts w:ascii="Arial" w:hAnsi="Arial" w:cs="Arial"/>
                <w:sz w:val="20"/>
                <w:szCs w:val="20"/>
              </w:rPr>
            </w:pPr>
          </w:p>
        </w:tc>
      </w:tr>
      <w:tr w:rsidR="00A452AA" w:rsidRPr="00D20448" w14:paraId="0CEE1B5E" w14:textId="77777777" w:rsidTr="003B68B3">
        <w:tc>
          <w:tcPr>
            <w:tcW w:w="1526" w:type="dxa"/>
          </w:tcPr>
          <w:p w14:paraId="3BFAAFA6"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B</w:t>
            </w:r>
          </w:p>
        </w:tc>
        <w:tc>
          <w:tcPr>
            <w:tcW w:w="1276" w:type="dxa"/>
          </w:tcPr>
          <w:p w14:paraId="1B314B46"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4D217959" w14:textId="77777777" w:rsidR="00A452AA" w:rsidRPr="00D20448" w:rsidRDefault="00084042" w:rsidP="00DE3823">
            <w:pPr>
              <w:jc w:val="center"/>
              <w:rPr>
                <w:rFonts w:ascii="Arial" w:hAnsi="Arial" w:cs="Arial"/>
                <w:b/>
                <w:sz w:val="20"/>
                <w:szCs w:val="20"/>
              </w:rPr>
            </w:pPr>
            <w:r>
              <w:rPr>
                <w:rFonts w:ascii="Arial" w:hAnsi="Arial" w:cs="Arial"/>
                <w:b/>
                <w:sz w:val="20"/>
                <w:szCs w:val="20"/>
              </w:rPr>
              <w:t>E</w:t>
            </w:r>
          </w:p>
        </w:tc>
        <w:tc>
          <w:tcPr>
            <w:tcW w:w="8534" w:type="dxa"/>
          </w:tcPr>
          <w:p w14:paraId="6173D040" w14:textId="39862CB0" w:rsidR="001A138B" w:rsidRPr="00066394" w:rsidRDefault="00960315" w:rsidP="00DE3823">
            <w:pPr>
              <w:rPr>
                <w:rFonts w:ascii="Arial" w:hAnsi="Arial" w:cs="Arial"/>
                <w:sz w:val="20"/>
                <w:szCs w:val="20"/>
              </w:rPr>
            </w:pPr>
            <w:r w:rsidRPr="00066394">
              <w:rPr>
                <w:rFonts w:ascii="Arial" w:hAnsi="Arial" w:cs="Arial"/>
                <w:sz w:val="20"/>
                <w:szCs w:val="20"/>
              </w:rPr>
              <w:t>Analyse elemental progress against the programme and highlight any areas of concern. Identify reasons for variance to the plan and recommend appropriate action.</w:t>
            </w:r>
          </w:p>
        </w:tc>
        <w:tc>
          <w:tcPr>
            <w:tcW w:w="425" w:type="dxa"/>
          </w:tcPr>
          <w:p w14:paraId="330924AE" w14:textId="77777777" w:rsidR="00A452AA" w:rsidRPr="00D20448" w:rsidRDefault="00A452AA" w:rsidP="00DE3823">
            <w:pPr>
              <w:rPr>
                <w:rFonts w:ascii="Arial" w:hAnsi="Arial" w:cs="Arial"/>
                <w:sz w:val="20"/>
                <w:szCs w:val="20"/>
              </w:rPr>
            </w:pPr>
          </w:p>
        </w:tc>
        <w:tc>
          <w:tcPr>
            <w:tcW w:w="425" w:type="dxa"/>
          </w:tcPr>
          <w:p w14:paraId="00D1039A" w14:textId="77777777" w:rsidR="00A452AA" w:rsidRPr="00D20448" w:rsidRDefault="00A452AA" w:rsidP="00DE3823">
            <w:pPr>
              <w:rPr>
                <w:rFonts w:ascii="Arial" w:hAnsi="Arial" w:cs="Arial"/>
                <w:sz w:val="20"/>
                <w:szCs w:val="20"/>
              </w:rPr>
            </w:pPr>
          </w:p>
        </w:tc>
        <w:tc>
          <w:tcPr>
            <w:tcW w:w="425" w:type="dxa"/>
          </w:tcPr>
          <w:p w14:paraId="6D83DCFF" w14:textId="77777777" w:rsidR="00A452AA" w:rsidRPr="00D20448" w:rsidRDefault="00A452AA" w:rsidP="00DE3823">
            <w:pPr>
              <w:rPr>
                <w:rFonts w:ascii="Arial" w:hAnsi="Arial" w:cs="Arial"/>
                <w:sz w:val="20"/>
                <w:szCs w:val="20"/>
              </w:rPr>
            </w:pPr>
          </w:p>
        </w:tc>
        <w:tc>
          <w:tcPr>
            <w:tcW w:w="284" w:type="dxa"/>
          </w:tcPr>
          <w:p w14:paraId="76C2095D" w14:textId="77777777" w:rsidR="00A452AA" w:rsidRPr="00D20448" w:rsidRDefault="00A452AA" w:rsidP="00DE3823">
            <w:pPr>
              <w:rPr>
                <w:rFonts w:ascii="Arial" w:hAnsi="Arial" w:cs="Arial"/>
                <w:sz w:val="20"/>
                <w:szCs w:val="20"/>
              </w:rPr>
            </w:pPr>
          </w:p>
        </w:tc>
      </w:tr>
      <w:tr w:rsidR="00A452AA" w:rsidRPr="00D20448" w14:paraId="0C4D220B" w14:textId="77777777" w:rsidTr="003B68B3">
        <w:tc>
          <w:tcPr>
            <w:tcW w:w="1526" w:type="dxa"/>
          </w:tcPr>
          <w:p w14:paraId="259C8BE3"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C</w:t>
            </w:r>
          </w:p>
        </w:tc>
        <w:tc>
          <w:tcPr>
            <w:tcW w:w="1276" w:type="dxa"/>
          </w:tcPr>
          <w:p w14:paraId="01AF59C9"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3F143116" w14:textId="0D81381C" w:rsidR="00A452AA" w:rsidRPr="00D20448" w:rsidRDefault="003D491B" w:rsidP="00DE3823">
            <w:pPr>
              <w:jc w:val="center"/>
              <w:rPr>
                <w:rFonts w:ascii="Arial" w:hAnsi="Arial" w:cs="Arial"/>
                <w:b/>
                <w:sz w:val="20"/>
                <w:szCs w:val="20"/>
              </w:rPr>
            </w:pPr>
            <w:r>
              <w:rPr>
                <w:rFonts w:ascii="Arial" w:hAnsi="Arial" w:cs="Arial"/>
                <w:b/>
                <w:sz w:val="20"/>
                <w:szCs w:val="20"/>
              </w:rPr>
              <w:t>B</w:t>
            </w:r>
          </w:p>
        </w:tc>
        <w:tc>
          <w:tcPr>
            <w:tcW w:w="8534" w:type="dxa"/>
          </w:tcPr>
          <w:p w14:paraId="53C65B98" w14:textId="4949DC10" w:rsidR="001A138B" w:rsidRPr="00066394" w:rsidRDefault="00602CD9" w:rsidP="001A138B">
            <w:pPr>
              <w:rPr>
                <w:rFonts w:ascii="Arial" w:hAnsi="Arial" w:cs="Arial"/>
                <w:sz w:val="20"/>
                <w:szCs w:val="20"/>
              </w:rPr>
            </w:pPr>
            <w:r w:rsidRPr="00066394">
              <w:rPr>
                <w:rFonts w:ascii="Arial" w:hAnsi="Arial" w:cs="Arial"/>
                <w:sz w:val="20"/>
                <w:szCs w:val="20"/>
              </w:rPr>
              <w:t>Analyse any changes in critical path, and sub-critical paths to determine the variance to the plan in accordance with contractual obligations. Identify reasons for variance to the plan and recommend appropriate action</w:t>
            </w:r>
            <w:r w:rsidR="00997D90" w:rsidRPr="00066394">
              <w:rPr>
                <w:rFonts w:ascii="Arial" w:hAnsi="Arial" w:cs="Arial"/>
                <w:sz w:val="20"/>
                <w:szCs w:val="20"/>
              </w:rPr>
              <w:t>.</w:t>
            </w:r>
          </w:p>
        </w:tc>
        <w:tc>
          <w:tcPr>
            <w:tcW w:w="425" w:type="dxa"/>
          </w:tcPr>
          <w:p w14:paraId="7BB4CB54" w14:textId="77777777" w:rsidR="00A452AA" w:rsidRPr="00D20448" w:rsidRDefault="00A452AA" w:rsidP="00DE3823">
            <w:pPr>
              <w:rPr>
                <w:rFonts w:ascii="Arial" w:hAnsi="Arial" w:cs="Arial"/>
                <w:sz w:val="20"/>
                <w:szCs w:val="20"/>
              </w:rPr>
            </w:pPr>
          </w:p>
        </w:tc>
        <w:tc>
          <w:tcPr>
            <w:tcW w:w="425" w:type="dxa"/>
          </w:tcPr>
          <w:p w14:paraId="61E9520B" w14:textId="77777777" w:rsidR="00A452AA" w:rsidRPr="00D20448" w:rsidRDefault="00A452AA" w:rsidP="00DE3823">
            <w:pPr>
              <w:rPr>
                <w:rFonts w:ascii="Arial" w:hAnsi="Arial" w:cs="Arial"/>
                <w:sz w:val="20"/>
                <w:szCs w:val="20"/>
              </w:rPr>
            </w:pPr>
          </w:p>
        </w:tc>
        <w:tc>
          <w:tcPr>
            <w:tcW w:w="425" w:type="dxa"/>
          </w:tcPr>
          <w:p w14:paraId="4EFD6C00" w14:textId="77777777" w:rsidR="00A452AA" w:rsidRPr="00D20448" w:rsidRDefault="00A452AA" w:rsidP="00DE3823">
            <w:pPr>
              <w:rPr>
                <w:rFonts w:ascii="Arial" w:hAnsi="Arial" w:cs="Arial"/>
                <w:sz w:val="20"/>
                <w:szCs w:val="20"/>
              </w:rPr>
            </w:pPr>
          </w:p>
        </w:tc>
        <w:tc>
          <w:tcPr>
            <w:tcW w:w="284" w:type="dxa"/>
          </w:tcPr>
          <w:p w14:paraId="6B252D70" w14:textId="77777777" w:rsidR="00A452AA" w:rsidRPr="00D20448" w:rsidRDefault="00A452AA" w:rsidP="00DE3823">
            <w:pPr>
              <w:rPr>
                <w:rFonts w:ascii="Arial" w:hAnsi="Arial" w:cs="Arial"/>
                <w:sz w:val="20"/>
                <w:szCs w:val="20"/>
              </w:rPr>
            </w:pPr>
          </w:p>
        </w:tc>
      </w:tr>
      <w:tr w:rsidR="00A452AA" w:rsidRPr="00D20448" w14:paraId="2D141BD7" w14:textId="77777777" w:rsidTr="003B68B3">
        <w:tc>
          <w:tcPr>
            <w:tcW w:w="1526" w:type="dxa"/>
          </w:tcPr>
          <w:p w14:paraId="061FB952"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D</w:t>
            </w:r>
          </w:p>
        </w:tc>
        <w:tc>
          <w:tcPr>
            <w:tcW w:w="1276" w:type="dxa"/>
          </w:tcPr>
          <w:p w14:paraId="0A15308C"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69F40F59"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8534" w:type="dxa"/>
          </w:tcPr>
          <w:p w14:paraId="6A0D2243" w14:textId="49C7C99E" w:rsidR="001A138B" w:rsidRPr="00066394" w:rsidRDefault="009150E0" w:rsidP="00DE3823">
            <w:pPr>
              <w:rPr>
                <w:rFonts w:ascii="Arial" w:hAnsi="Arial" w:cs="Arial"/>
                <w:sz w:val="20"/>
                <w:szCs w:val="20"/>
              </w:rPr>
            </w:pPr>
            <w:r w:rsidRPr="00066394">
              <w:rPr>
                <w:rFonts w:ascii="Arial" w:hAnsi="Arial" w:cs="Arial"/>
                <w:sz w:val="20"/>
                <w:szCs w:val="20"/>
              </w:rPr>
              <w:t>Understand procedures for Earned Value (EV) strategy and assessment of the project/programme at regular intervals and its use to inform on overall project performance.</w:t>
            </w:r>
          </w:p>
        </w:tc>
        <w:tc>
          <w:tcPr>
            <w:tcW w:w="425" w:type="dxa"/>
          </w:tcPr>
          <w:p w14:paraId="14E85ABB" w14:textId="77777777" w:rsidR="00A452AA" w:rsidRPr="00D20448" w:rsidRDefault="00A452AA" w:rsidP="00DE3823">
            <w:pPr>
              <w:rPr>
                <w:rFonts w:ascii="Arial" w:hAnsi="Arial" w:cs="Arial"/>
                <w:sz w:val="20"/>
                <w:szCs w:val="20"/>
              </w:rPr>
            </w:pPr>
          </w:p>
        </w:tc>
        <w:tc>
          <w:tcPr>
            <w:tcW w:w="425" w:type="dxa"/>
          </w:tcPr>
          <w:p w14:paraId="30ED6B1C" w14:textId="77777777" w:rsidR="00A452AA" w:rsidRPr="00D20448" w:rsidRDefault="00A452AA" w:rsidP="00DE3823">
            <w:pPr>
              <w:rPr>
                <w:rFonts w:ascii="Arial" w:hAnsi="Arial" w:cs="Arial"/>
                <w:sz w:val="20"/>
                <w:szCs w:val="20"/>
              </w:rPr>
            </w:pPr>
          </w:p>
        </w:tc>
        <w:tc>
          <w:tcPr>
            <w:tcW w:w="425" w:type="dxa"/>
          </w:tcPr>
          <w:p w14:paraId="1F32ED56" w14:textId="77777777" w:rsidR="00A452AA" w:rsidRPr="00D20448" w:rsidRDefault="00A452AA" w:rsidP="00DE3823">
            <w:pPr>
              <w:rPr>
                <w:rFonts w:ascii="Arial" w:hAnsi="Arial" w:cs="Arial"/>
                <w:sz w:val="20"/>
                <w:szCs w:val="20"/>
              </w:rPr>
            </w:pPr>
          </w:p>
        </w:tc>
        <w:tc>
          <w:tcPr>
            <w:tcW w:w="284" w:type="dxa"/>
          </w:tcPr>
          <w:p w14:paraId="7FC7BFC0" w14:textId="77777777" w:rsidR="00A452AA" w:rsidRPr="00D20448" w:rsidRDefault="00A452AA" w:rsidP="00DE3823">
            <w:pPr>
              <w:rPr>
                <w:rFonts w:ascii="Arial" w:hAnsi="Arial" w:cs="Arial"/>
                <w:sz w:val="20"/>
                <w:szCs w:val="20"/>
              </w:rPr>
            </w:pPr>
          </w:p>
        </w:tc>
      </w:tr>
      <w:tr w:rsidR="00A452AA" w:rsidRPr="00D20448" w14:paraId="0A4E0C0F" w14:textId="77777777" w:rsidTr="00D36C5B">
        <w:tc>
          <w:tcPr>
            <w:tcW w:w="1526" w:type="dxa"/>
          </w:tcPr>
          <w:p w14:paraId="777CE0F1"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E</w:t>
            </w:r>
          </w:p>
        </w:tc>
        <w:tc>
          <w:tcPr>
            <w:tcW w:w="1276" w:type="dxa"/>
          </w:tcPr>
          <w:p w14:paraId="0CCE7597"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6781D508" w14:textId="54F3FE44" w:rsidR="00A452AA" w:rsidRPr="00D20448" w:rsidRDefault="00D00C0B" w:rsidP="00DE3823">
            <w:pPr>
              <w:jc w:val="center"/>
              <w:rPr>
                <w:rFonts w:ascii="Arial" w:hAnsi="Arial" w:cs="Arial"/>
                <w:b/>
                <w:sz w:val="20"/>
                <w:szCs w:val="20"/>
              </w:rPr>
            </w:pPr>
            <w:r>
              <w:rPr>
                <w:rFonts w:ascii="Arial" w:hAnsi="Arial" w:cs="Arial"/>
                <w:b/>
                <w:sz w:val="20"/>
                <w:szCs w:val="20"/>
              </w:rPr>
              <w:t>B</w:t>
            </w:r>
          </w:p>
        </w:tc>
        <w:tc>
          <w:tcPr>
            <w:tcW w:w="8534" w:type="dxa"/>
          </w:tcPr>
          <w:p w14:paraId="0F96260E" w14:textId="08E286AC" w:rsidR="004867AE" w:rsidRPr="00066394" w:rsidRDefault="004867AE" w:rsidP="00DE3823">
            <w:pPr>
              <w:rPr>
                <w:rFonts w:ascii="Arial" w:hAnsi="Arial" w:cs="Arial"/>
                <w:sz w:val="20"/>
                <w:szCs w:val="20"/>
              </w:rPr>
            </w:pPr>
            <w:r w:rsidRPr="00066394">
              <w:rPr>
                <w:rFonts w:ascii="Arial" w:hAnsi="Arial" w:cs="Arial"/>
                <w:sz w:val="20"/>
                <w:szCs w:val="20"/>
              </w:rPr>
              <w:t>Articulation of project performance in a written narrative for contractual requirements and/or management procedures in a project life cycle.</w:t>
            </w:r>
          </w:p>
        </w:tc>
        <w:tc>
          <w:tcPr>
            <w:tcW w:w="425" w:type="dxa"/>
          </w:tcPr>
          <w:p w14:paraId="0E3E8D87" w14:textId="77777777" w:rsidR="00A452AA" w:rsidRPr="00D20448" w:rsidRDefault="00A452AA" w:rsidP="00DE3823">
            <w:pPr>
              <w:rPr>
                <w:rFonts w:ascii="Arial" w:hAnsi="Arial" w:cs="Arial"/>
                <w:sz w:val="20"/>
                <w:szCs w:val="20"/>
              </w:rPr>
            </w:pPr>
          </w:p>
        </w:tc>
        <w:tc>
          <w:tcPr>
            <w:tcW w:w="425" w:type="dxa"/>
          </w:tcPr>
          <w:p w14:paraId="10C82E7E" w14:textId="77777777" w:rsidR="00A452AA" w:rsidRPr="00D20448" w:rsidRDefault="00A452AA" w:rsidP="00DE3823">
            <w:pPr>
              <w:rPr>
                <w:rFonts w:ascii="Arial" w:hAnsi="Arial" w:cs="Arial"/>
                <w:sz w:val="20"/>
                <w:szCs w:val="20"/>
              </w:rPr>
            </w:pPr>
          </w:p>
        </w:tc>
        <w:tc>
          <w:tcPr>
            <w:tcW w:w="425" w:type="dxa"/>
          </w:tcPr>
          <w:p w14:paraId="6AAC3EF5" w14:textId="77777777" w:rsidR="00A452AA" w:rsidRPr="00D20448" w:rsidRDefault="00A452AA" w:rsidP="00DE3823">
            <w:pPr>
              <w:rPr>
                <w:rFonts w:ascii="Arial" w:hAnsi="Arial" w:cs="Arial"/>
                <w:sz w:val="20"/>
                <w:szCs w:val="20"/>
              </w:rPr>
            </w:pPr>
          </w:p>
        </w:tc>
        <w:tc>
          <w:tcPr>
            <w:tcW w:w="284" w:type="dxa"/>
          </w:tcPr>
          <w:p w14:paraId="6CF83D21" w14:textId="77777777" w:rsidR="00A452AA" w:rsidRPr="00D20448" w:rsidRDefault="00A452AA" w:rsidP="00DE3823">
            <w:pPr>
              <w:rPr>
                <w:rFonts w:ascii="Arial" w:hAnsi="Arial" w:cs="Arial"/>
                <w:sz w:val="20"/>
                <w:szCs w:val="20"/>
              </w:rPr>
            </w:pPr>
          </w:p>
        </w:tc>
      </w:tr>
      <w:tr w:rsidR="00D36C5B" w:rsidRPr="00D20448" w14:paraId="0F149E0F" w14:textId="77777777" w:rsidTr="00D36C5B">
        <w:tc>
          <w:tcPr>
            <w:tcW w:w="1526" w:type="dxa"/>
          </w:tcPr>
          <w:p w14:paraId="2ADFD9B7" w14:textId="7D7118A3" w:rsidR="00D36C5B" w:rsidRPr="00D20448" w:rsidRDefault="00B45A73" w:rsidP="00DE3823">
            <w:pPr>
              <w:jc w:val="center"/>
              <w:rPr>
                <w:rFonts w:ascii="Arial" w:hAnsi="Arial" w:cs="Arial"/>
                <w:sz w:val="20"/>
                <w:szCs w:val="20"/>
              </w:rPr>
            </w:pPr>
            <w:r>
              <w:rPr>
                <w:rFonts w:ascii="Arial" w:hAnsi="Arial" w:cs="Arial"/>
                <w:sz w:val="20"/>
                <w:szCs w:val="20"/>
              </w:rPr>
              <w:t>F</w:t>
            </w:r>
          </w:p>
        </w:tc>
        <w:tc>
          <w:tcPr>
            <w:tcW w:w="1276" w:type="dxa"/>
          </w:tcPr>
          <w:p w14:paraId="68B01A6B" w14:textId="1EFB5B42" w:rsidR="00D36C5B" w:rsidRDefault="00393140" w:rsidP="00DE3823">
            <w:pPr>
              <w:jc w:val="center"/>
              <w:rPr>
                <w:rFonts w:ascii="Arial" w:hAnsi="Arial" w:cs="Arial"/>
                <w:b/>
                <w:sz w:val="20"/>
                <w:szCs w:val="20"/>
              </w:rPr>
            </w:pPr>
            <w:r>
              <w:rPr>
                <w:rFonts w:ascii="Arial" w:hAnsi="Arial" w:cs="Arial"/>
                <w:b/>
                <w:sz w:val="20"/>
                <w:szCs w:val="20"/>
              </w:rPr>
              <w:t>K</w:t>
            </w:r>
          </w:p>
        </w:tc>
        <w:tc>
          <w:tcPr>
            <w:tcW w:w="992" w:type="dxa"/>
          </w:tcPr>
          <w:p w14:paraId="46F26C03" w14:textId="2BE8ACF9" w:rsidR="00D36C5B" w:rsidRDefault="00393140" w:rsidP="00DE3823">
            <w:pPr>
              <w:jc w:val="center"/>
              <w:rPr>
                <w:rFonts w:ascii="Arial" w:hAnsi="Arial" w:cs="Arial"/>
                <w:b/>
                <w:sz w:val="20"/>
                <w:szCs w:val="20"/>
              </w:rPr>
            </w:pPr>
            <w:r>
              <w:rPr>
                <w:rFonts w:ascii="Arial" w:hAnsi="Arial" w:cs="Arial"/>
                <w:b/>
                <w:sz w:val="20"/>
                <w:szCs w:val="20"/>
              </w:rPr>
              <w:t>E</w:t>
            </w:r>
          </w:p>
        </w:tc>
        <w:tc>
          <w:tcPr>
            <w:tcW w:w="8534" w:type="dxa"/>
          </w:tcPr>
          <w:p w14:paraId="5D269391" w14:textId="43DF066C" w:rsidR="00FF68DE" w:rsidRPr="00066394" w:rsidRDefault="00025167" w:rsidP="00DE3823">
            <w:pPr>
              <w:rPr>
                <w:rFonts w:ascii="Arial" w:hAnsi="Arial" w:cs="Arial"/>
                <w:sz w:val="20"/>
                <w:szCs w:val="20"/>
              </w:rPr>
            </w:pPr>
            <w:r w:rsidRPr="00066394">
              <w:rPr>
                <w:rFonts w:ascii="Arial" w:hAnsi="Arial" w:cs="Arial"/>
                <w:sz w:val="20"/>
                <w:szCs w:val="20"/>
              </w:rPr>
              <w:t>Identify and evaluate the impact of progress on the resource profile. Evaluate and highlight any variance to the base line allocation, and identify any potential impact on overall resource requirements. Make recommendations appropriate action.</w:t>
            </w:r>
          </w:p>
        </w:tc>
        <w:tc>
          <w:tcPr>
            <w:tcW w:w="425" w:type="dxa"/>
          </w:tcPr>
          <w:p w14:paraId="2BF811C5" w14:textId="77777777" w:rsidR="00D36C5B" w:rsidRPr="00D20448" w:rsidRDefault="00D36C5B" w:rsidP="00DE3823">
            <w:pPr>
              <w:rPr>
                <w:rFonts w:ascii="Arial" w:hAnsi="Arial" w:cs="Arial"/>
                <w:sz w:val="20"/>
                <w:szCs w:val="20"/>
              </w:rPr>
            </w:pPr>
          </w:p>
        </w:tc>
        <w:tc>
          <w:tcPr>
            <w:tcW w:w="425" w:type="dxa"/>
          </w:tcPr>
          <w:p w14:paraId="66CE8237" w14:textId="77777777" w:rsidR="00D36C5B" w:rsidRPr="00D20448" w:rsidRDefault="00D36C5B" w:rsidP="00DE3823">
            <w:pPr>
              <w:rPr>
                <w:rFonts w:ascii="Arial" w:hAnsi="Arial" w:cs="Arial"/>
                <w:sz w:val="20"/>
                <w:szCs w:val="20"/>
              </w:rPr>
            </w:pPr>
          </w:p>
        </w:tc>
        <w:tc>
          <w:tcPr>
            <w:tcW w:w="425" w:type="dxa"/>
          </w:tcPr>
          <w:p w14:paraId="1B66550B" w14:textId="77777777" w:rsidR="00D36C5B" w:rsidRPr="00D20448" w:rsidRDefault="00D36C5B" w:rsidP="00DE3823">
            <w:pPr>
              <w:rPr>
                <w:rFonts w:ascii="Arial" w:hAnsi="Arial" w:cs="Arial"/>
                <w:sz w:val="20"/>
                <w:szCs w:val="20"/>
              </w:rPr>
            </w:pPr>
          </w:p>
        </w:tc>
        <w:tc>
          <w:tcPr>
            <w:tcW w:w="284" w:type="dxa"/>
          </w:tcPr>
          <w:p w14:paraId="3FD95166" w14:textId="77777777" w:rsidR="00D36C5B" w:rsidRPr="00D20448" w:rsidRDefault="00D36C5B" w:rsidP="00DE3823">
            <w:pPr>
              <w:rPr>
                <w:rFonts w:ascii="Arial" w:hAnsi="Arial" w:cs="Arial"/>
                <w:sz w:val="20"/>
                <w:szCs w:val="20"/>
              </w:rPr>
            </w:pPr>
          </w:p>
        </w:tc>
      </w:tr>
      <w:tr w:rsidR="00B45A73" w:rsidRPr="00D20448" w14:paraId="3A417D4F" w14:textId="77777777" w:rsidTr="00D36C5B">
        <w:tc>
          <w:tcPr>
            <w:tcW w:w="1526" w:type="dxa"/>
          </w:tcPr>
          <w:p w14:paraId="10CBE1C7" w14:textId="27AADAD4" w:rsidR="00B45A73" w:rsidRPr="00D20448" w:rsidRDefault="00025167" w:rsidP="00DE3823">
            <w:pPr>
              <w:jc w:val="center"/>
              <w:rPr>
                <w:rFonts w:ascii="Arial" w:hAnsi="Arial" w:cs="Arial"/>
                <w:sz w:val="20"/>
                <w:szCs w:val="20"/>
              </w:rPr>
            </w:pPr>
            <w:r>
              <w:rPr>
                <w:rFonts w:ascii="Arial" w:hAnsi="Arial" w:cs="Arial"/>
                <w:sz w:val="20"/>
                <w:szCs w:val="20"/>
              </w:rPr>
              <w:t>G</w:t>
            </w:r>
          </w:p>
        </w:tc>
        <w:tc>
          <w:tcPr>
            <w:tcW w:w="1276" w:type="dxa"/>
          </w:tcPr>
          <w:p w14:paraId="78A15559" w14:textId="6099CA42" w:rsidR="00B45A73" w:rsidRDefault="00025167" w:rsidP="00DE3823">
            <w:pPr>
              <w:jc w:val="center"/>
              <w:rPr>
                <w:rFonts w:ascii="Arial" w:hAnsi="Arial" w:cs="Arial"/>
                <w:b/>
                <w:sz w:val="20"/>
                <w:szCs w:val="20"/>
              </w:rPr>
            </w:pPr>
            <w:r>
              <w:rPr>
                <w:rFonts w:ascii="Arial" w:hAnsi="Arial" w:cs="Arial"/>
                <w:b/>
                <w:sz w:val="20"/>
                <w:szCs w:val="20"/>
              </w:rPr>
              <w:t>A</w:t>
            </w:r>
          </w:p>
        </w:tc>
        <w:tc>
          <w:tcPr>
            <w:tcW w:w="992" w:type="dxa"/>
          </w:tcPr>
          <w:p w14:paraId="6054312A" w14:textId="06F13E9D" w:rsidR="00B45A73" w:rsidRDefault="00025167" w:rsidP="00DE3823">
            <w:pPr>
              <w:jc w:val="center"/>
              <w:rPr>
                <w:rFonts w:ascii="Arial" w:hAnsi="Arial" w:cs="Arial"/>
                <w:b/>
                <w:sz w:val="20"/>
                <w:szCs w:val="20"/>
              </w:rPr>
            </w:pPr>
            <w:r>
              <w:rPr>
                <w:rFonts w:ascii="Arial" w:hAnsi="Arial" w:cs="Arial"/>
                <w:b/>
                <w:sz w:val="20"/>
                <w:szCs w:val="20"/>
              </w:rPr>
              <w:t>K</w:t>
            </w:r>
          </w:p>
        </w:tc>
        <w:tc>
          <w:tcPr>
            <w:tcW w:w="8534" w:type="dxa"/>
          </w:tcPr>
          <w:p w14:paraId="18EEFF96" w14:textId="3A27197D" w:rsidR="00B45A73" w:rsidRPr="00066394" w:rsidRDefault="00272725" w:rsidP="00DE3823">
            <w:pPr>
              <w:rPr>
                <w:rFonts w:ascii="Arial" w:hAnsi="Arial" w:cs="Arial"/>
                <w:sz w:val="20"/>
                <w:szCs w:val="20"/>
              </w:rPr>
            </w:pPr>
            <w:r w:rsidRPr="00066394">
              <w:rPr>
                <w:rFonts w:ascii="Arial" w:hAnsi="Arial" w:cs="Arial"/>
                <w:sz w:val="20"/>
                <w:szCs w:val="20"/>
              </w:rPr>
              <w:t>Understand correlation of progress on the actual and allowed cost profile for project delivery. Methods for identifying variance to the established budget, cost forecast and Key Performance Indicators.</w:t>
            </w:r>
          </w:p>
        </w:tc>
        <w:tc>
          <w:tcPr>
            <w:tcW w:w="425" w:type="dxa"/>
          </w:tcPr>
          <w:p w14:paraId="23CFE37A" w14:textId="77777777" w:rsidR="00B45A73" w:rsidRPr="00D20448" w:rsidRDefault="00B45A73" w:rsidP="00DE3823">
            <w:pPr>
              <w:rPr>
                <w:rFonts w:ascii="Arial" w:hAnsi="Arial" w:cs="Arial"/>
                <w:sz w:val="20"/>
                <w:szCs w:val="20"/>
              </w:rPr>
            </w:pPr>
          </w:p>
        </w:tc>
        <w:tc>
          <w:tcPr>
            <w:tcW w:w="425" w:type="dxa"/>
          </w:tcPr>
          <w:p w14:paraId="79568BD2" w14:textId="77777777" w:rsidR="00B45A73" w:rsidRPr="00D20448" w:rsidRDefault="00B45A73" w:rsidP="00DE3823">
            <w:pPr>
              <w:rPr>
                <w:rFonts w:ascii="Arial" w:hAnsi="Arial" w:cs="Arial"/>
                <w:sz w:val="20"/>
                <w:szCs w:val="20"/>
              </w:rPr>
            </w:pPr>
          </w:p>
        </w:tc>
        <w:tc>
          <w:tcPr>
            <w:tcW w:w="425" w:type="dxa"/>
          </w:tcPr>
          <w:p w14:paraId="083EE297" w14:textId="77777777" w:rsidR="00B45A73" w:rsidRPr="00D20448" w:rsidRDefault="00B45A73" w:rsidP="00DE3823">
            <w:pPr>
              <w:rPr>
                <w:rFonts w:ascii="Arial" w:hAnsi="Arial" w:cs="Arial"/>
                <w:sz w:val="20"/>
                <w:szCs w:val="20"/>
              </w:rPr>
            </w:pPr>
          </w:p>
        </w:tc>
        <w:tc>
          <w:tcPr>
            <w:tcW w:w="284" w:type="dxa"/>
          </w:tcPr>
          <w:p w14:paraId="6F877286" w14:textId="77777777" w:rsidR="00B45A73" w:rsidRPr="00D20448" w:rsidRDefault="00B45A73" w:rsidP="00DE3823">
            <w:pPr>
              <w:rPr>
                <w:rFonts w:ascii="Arial" w:hAnsi="Arial" w:cs="Arial"/>
                <w:sz w:val="20"/>
                <w:szCs w:val="20"/>
              </w:rPr>
            </w:pPr>
          </w:p>
        </w:tc>
      </w:tr>
      <w:tr w:rsidR="00D36C5B" w:rsidRPr="00D20448" w14:paraId="7AEF54AF" w14:textId="77777777" w:rsidTr="003B68B3">
        <w:tc>
          <w:tcPr>
            <w:tcW w:w="1526" w:type="dxa"/>
            <w:tcBorders>
              <w:bottom w:val="single" w:sz="4" w:space="0" w:color="auto"/>
            </w:tcBorders>
          </w:tcPr>
          <w:p w14:paraId="0FE681DB" w14:textId="5799F0A8" w:rsidR="00D36C5B" w:rsidRPr="00D20448" w:rsidRDefault="00272725" w:rsidP="00DE3823">
            <w:pPr>
              <w:jc w:val="center"/>
              <w:rPr>
                <w:rFonts w:ascii="Arial" w:hAnsi="Arial" w:cs="Arial"/>
                <w:sz w:val="20"/>
                <w:szCs w:val="20"/>
              </w:rPr>
            </w:pPr>
            <w:r>
              <w:rPr>
                <w:rFonts w:ascii="Arial" w:hAnsi="Arial" w:cs="Arial"/>
                <w:sz w:val="20"/>
                <w:szCs w:val="20"/>
              </w:rPr>
              <w:t>H</w:t>
            </w:r>
          </w:p>
        </w:tc>
        <w:tc>
          <w:tcPr>
            <w:tcW w:w="1276" w:type="dxa"/>
            <w:tcBorders>
              <w:bottom w:val="single" w:sz="4" w:space="0" w:color="auto"/>
            </w:tcBorders>
          </w:tcPr>
          <w:p w14:paraId="1910730C" w14:textId="0E39BCCC" w:rsidR="00D36C5B" w:rsidRDefault="00272725" w:rsidP="00DE3823">
            <w:pPr>
              <w:jc w:val="center"/>
              <w:rPr>
                <w:rFonts w:ascii="Arial" w:hAnsi="Arial" w:cs="Arial"/>
                <w:b/>
                <w:sz w:val="20"/>
                <w:szCs w:val="20"/>
              </w:rPr>
            </w:pPr>
            <w:r>
              <w:rPr>
                <w:rFonts w:ascii="Arial" w:hAnsi="Arial" w:cs="Arial"/>
                <w:b/>
                <w:sz w:val="20"/>
                <w:szCs w:val="20"/>
              </w:rPr>
              <w:t>K</w:t>
            </w:r>
          </w:p>
        </w:tc>
        <w:tc>
          <w:tcPr>
            <w:tcW w:w="992" w:type="dxa"/>
            <w:tcBorders>
              <w:bottom w:val="single" w:sz="4" w:space="0" w:color="auto"/>
            </w:tcBorders>
          </w:tcPr>
          <w:p w14:paraId="271A4796" w14:textId="580CA8D0" w:rsidR="00D36C5B" w:rsidRDefault="00272725" w:rsidP="00DE3823">
            <w:pPr>
              <w:jc w:val="center"/>
              <w:rPr>
                <w:rFonts w:ascii="Arial" w:hAnsi="Arial" w:cs="Arial"/>
                <w:b/>
                <w:sz w:val="20"/>
                <w:szCs w:val="20"/>
              </w:rPr>
            </w:pPr>
            <w:r>
              <w:rPr>
                <w:rFonts w:ascii="Arial" w:hAnsi="Arial" w:cs="Arial"/>
                <w:b/>
                <w:sz w:val="20"/>
                <w:szCs w:val="20"/>
              </w:rPr>
              <w:t>E</w:t>
            </w:r>
          </w:p>
        </w:tc>
        <w:tc>
          <w:tcPr>
            <w:tcW w:w="8534" w:type="dxa"/>
            <w:tcBorders>
              <w:bottom w:val="single" w:sz="4" w:space="0" w:color="auto"/>
            </w:tcBorders>
          </w:tcPr>
          <w:p w14:paraId="3639101F" w14:textId="3F9C6831" w:rsidR="00D36C5B" w:rsidRPr="00066394" w:rsidRDefault="00443D15" w:rsidP="00DE3823">
            <w:pPr>
              <w:rPr>
                <w:rFonts w:ascii="Arial" w:hAnsi="Arial" w:cs="Arial"/>
                <w:sz w:val="20"/>
                <w:szCs w:val="20"/>
              </w:rPr>
            </w:pPr>
            <w:r w:rsidRPr="00066394">
              <w:rPr>
                <w:rFonts w:ascii="Arial" w:hAnsi="Arial" w:cs="Arial"/>
                <w:sz w:val="20"/>
                <w:szCs w:val="20"/>
              </w:rPr>
              <w:t xml:space="preserve">Identify and analyse change in risk and opportunity in the project working programme </w:t>
            </w:r>
            <w:proofErr w:type="gramStart"/>
            <w:r w:rsidRPr="00066394">
              <w:rPr>
                <w:rFonts w:ascii="Arial" w:hAnsi="Arial" w:cs="Arial"/>
                <w:sz w:val="20"/>
                <w:szCs w:val="20"/>
              </w:rPr>
              <w:t>taking into account</w:t>
            </w:r>
            <w:proofErr w:type="gramEnd"/>
            <w:r w:rsidRPr="00066394">
              <w:rPr>
                <w:rFonts w:ascii="Arial" w:hAnsi="Arial" w:cs="Arial"/>
                <w:sz w:val="20"/>
                <w:szCs w:val="20"/>
              </w:rPr>
              <w:t xml:space="preserve"> any change in sequence and additional activity.</w:t>
            </w:r>
          </w:p>
        </w:tc>
        <w:tc>
          <w:tcPr>
            <w:tcW w:w="425" w:type="dxa"/>
            <w:tcBorders>
              <w:bottom w:val="single" w:sz="4" w:space="0" w:color="auto"/>
            </w:tcBorders>
          </w:tcPr>
          <w:p w14:paraId="462C4BCE" w14:textId="77777777" w:rsidR="00D36C5B" w:rsidRPr="00D20448" w:rsidRDefault="00D36C5B" w:rsidP="00DE3823">
            <w:pPr>
              <w:rPr>
                <w:rFonts w:ascii="Arial" w:hAnsi="Arial" w:cs="Arial"/>
                <w:sz w:val="20"/>
                <w:szCs w:val="20"/>
              </w:rPr>
            </w:pPr>
          </w:p>
        </w:tc>
        <w:tc>
          <w:tcPr>
            <w:tcW w:w="425" w:type="dxa"/>
            <w:tcBorders>
              <w:bottom w:val="single" w:sz="4" w:space="0" w:color="auto"/>
            </w:tcBorders>
          </w:tcPr>
          <w:p w14:paraId="2C64EFCF" w14:textId="77777777" w:rsidR="00D36C5B" w:rsidRPr="00D20448" w:rsidRDefault="00D36C5B" w:rsidP="00DE3823">
            <w:pPr>
              <w:rPr>
                <w:rFonts w:ascii="Arial" w:hAnsi="Arial" w:cs="Arial"/>
                <w:sz w:val="20"/>
                <w:szCs w:val="20"/>
              </w:rPr>
            </w:pPr>
          </w:p>
        </w:tc>
        <w:tc>
          <w:tcPr>
            <w:tcW w:w="425" w:type="dxa"/>
            <w:tcBorders>
              <w:bottom w:val="single" w:sz="4" w:space="0" w:color="auto"/>
            </w:tcBorders>
          </w:tcPr>
          <w:p w14:paraId="3750A719" w14:textId="77777777" w:rsidR="00D36C5B" w:rsidRPr="00D20448" w:rsidRDefault="00D36C5B" w:rsidP="00DE3823">
            <w:pPr>
              <w:rPr>
                <w:rFonts w:ascii="Arial" w:hAnsi="Arial" w:cs="Arial"/>
                <w:sz w:val="20"/>
                <w:szCs w:val="20"/>
              </w:rPr>
            </w:pPr>
          </w:p>
        </w:tc>
        <w:tc>
          <w:tcPr>
            <w:tcW w:w="284" w:type="dxa"/>
            <w:tcBorders>
              <w:bottom w:val="single" w:sz="4" w:space="0" w:color="auto"/>
            </w:tcBorders>
          </w:tcPr>
          <w:p w14:paraId="2C274E30" w14:textId="77777777" w:rsidR="00D36C5B" w:rsidRPr="00D20448" w:rsidRDefault="00D36C5B" w:rsidP="00DE3823">
            <w:pPr>
              <w:rPr>
                <w:rFonts w:ascii="Arial" w:hAnsi="Arial" w:cs="Arial"/>
                <w:sz w:val="20"/>
                <w:szCs w:val="20"/>
              </w:rPr>
            </w:pPr>
          </w:p>
        </w:tc>
      </w:tr>
    </w:tbl>
    <w:p w14:paraId="15E129A4" w14:textId="77777777" w:rsidR="00A452AA" w:rsidRDefault="00A452AA"/>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A452AA" w:rsidRPr="00D20448" w14:paraId="1B5A3C5E" w14:textId="77777777" w:rsidTr="003B68B3">
        <w:tc>
          <w:tcPr>
            <w:tcW w:w="1526" w:type="dxa"/>
          </w:tcPr>
          <w:p w14:paraId="7EF2D51C" w14:textId="5A72ECF3" w:rsidR="00A452AA" w:rsidRPr="00D20448" w:rsidRDefault="007B0349" w:rsidP="00DE3823">
            <w:pPr>
              <w:rPr>
                <w:rFonts w:ascii="Arial" w:hAnsi="Arial" w:cs="Arial"/>
                <w:sz w:val="20"/>
                <w:szCs w:val="20"/>
              </w:rPr>
            </w:pPr>
            <w:r>
              <w:rPr>
                <w:rFonts w:ascii="Arial" w:hAnsi="Arial" w:cs="Arial"/>
                <w:b/>
                <w:sz w:val="18"/>
                <w:szCs w:val="18"/>
              </w:rPr>
              <w:t>Planning Specialism 04</w:t>
            </w:r>
          </w:p>
        </w:tc>
        <w:tc>
          <w:tcPr>
            <w:tcW w:w="2268" w:type="dxa"/>
            <w:gridSpan w:val="2"/>
          </w:tcPr>
          <w:p w14:paraId="44E69014" w14:textId="77777777" w:rsidR="00A452AA" w:rsidRPr="00D20448" w:rsidRDefault="00A452AA" w:rsidP="00DE3823">
            <w:pPr>
              <w:rPr>
                <w:rFonts w:ascii="Arial" w:hAnsi="Arial" w:cs="Arial"/>
                <w:sz w:val="20"/>
                <w:szCs w:val="20"/>
              </w:rPr>
            </w:pPr>
          </w:p>
          <w:p w14:paraId="5C322150" w14:textId="77777777" w:rsidR="00A452AA" w:rsidRPr="00D20448" w:rsidRDefault="00A452AA" w:rsidP="00DE3823">
            <w:pPr>
              <w:rPr>
                <w:rFonts w:ascii="Arial" w:hAnsi="Arial" w:cs="Arial"/>
                <w:b/>
                <w:sz w:val="20"/>
                <w:szCs w:val="20"/>
              </w:rPr>
            </w:pPr>
            <w:r w:rsidRPr="00D20448">
              <w:rPr>
                <w:rFonts w:ascii="Arial" w:hAnsi="Arial" w:cs="Arial"/>
                <w:b/>
                <w:sz w:val="20"/>
                <w:szCs w:val="20"/>
              </w:rPr>
              <w:t>Competency</w:t>
            </w:r>
          </w:p>
          <w:p w14:paraId="0A34CFEF" w14:textId="77777777" w:rsidR="00A452AA" w:rsidRPr="00D20448" w:rsidRDefault="00A452AA" w:rsidP="00DE3823">
            <w:pPr>
              <w:rPr>
                <w:rFonts w:ascii="Arial" w:hAnsi="Arial" w:cs="Arial"/>
                <w:sz w:val="20"/>
                <w:szCs w:val="20"/>
              </w:rPr>
            </w:pPr>
          </w:p>
        </w:tc>
        <w:tc>
          <w:tcPr>
            <w:tcW w:w="10093" w:type="dxa"/>
            <w:gridSpan w:val="5"/>
          </w:tcPr>
          <w:p w14:paraId="638E6EEA" w14:textId="77777777" w:rsidR="00BD2F60" w:rsidRPr="00307BFF" w:rsidRDefault="00BD2F60" w:rsidP="00BD2F60">
            <w:pPr>
              <w:rPr>
                <w:rFonts w:ascii="Arial" w:hAnsi="Arial" w:cs="Arial"/>
                <w:b/>
                <w:sz w:val="20"/>
                <w:szCs w:val="20"/>
              </w:rPr>
            </w:pPr>
            <w:r w:rsidRPr="00307BFF">
              <w:rPr>
                <w:rFonts w:ascii="Arial" w:hAnsi="Arial" w:cs="Arial"/>
                <w:b/>
                <w:sz w:val="20"/>
                <w:szCs w:val="20"/>
              </w:rPr>
              <w:t xml:space="preserve">Change Identification and Management   </w:t>
            </w:r>
          </w:p>
          <w:p w14:paraId="6A41F646" w14:textId="77777777" w:rsidR="00BD2F60" w:rsidRPr="00307BFF" w:rsidRDefault="00BD2F60" w:rsidP="00BD2F60">
            <w:pPr>
              <w:rPr>
                <w:rFonts w:ascii="Arial" w:hAnsi="Arial" w:cs="Arial"/>
                <w:b/>
                <w:sz w:val="20"/>
                <w:szCs w:val="20"/>
              </w:rPr>
            </w:pPr>
          </w:p>
          <w:p w14:paraId="21858C0B" w14:textId="7F91D183" w:rsidR="00A452AA" w:rsidRPr="00D20448" w:rsidRDefault="00BD2F60" w:rsidP="00BD2F60">
            <w:pPr>
              <w:rPr>
                <w:rFonts w:ascii="Arial" w:hAnsi="Arial" w:cs="Arial"/>
                <w:b/>
                <w:sz w:val="20"/>
                <w:szCs w:val="20"/>
              </w:rPr>
            </w:pPr>
            <w:r w:rsidRPr="00307BFF">
              <w:rPr>
                <w:rFonts w:ascii="Arial" w:hAnsi="Arial" w:cs="Arial"/>
                <w:b/>
                <w:sz w:val="20"/>
                <w:szCs w:val="20"/>
              </w:rPr>
              <w:t>The identification of change in the project/program</w:t>
            </w:r>
            <w:r>
              <w:rPr>
                <w:rFonts w:ascii="Arial" w:hAnsi="Arial" w:cs="Arial"/>
                <w:b/>
                <w:sz w:val="20"/>
                <w:szCs w:val="20"/>
              </w:rPr>
              <w:t>me</w:t>
            </w:r>
            <w:r w:rsidRPr="00307BFF">
              <w:rPr>
                <w:rFonts w:ascii="Arial" w:hAnsi="Arial" w:cs="Arial"/>
                <w:b/>
                <w:sz w:val="20"/>
                <w:szCs w:val="20"/>
              </w:rPr>
              <w:t xml:space="preserve"> requirements and the evaluation of potential/actual impact on the programme</w:t>
            </w:r>
          </w:p>
        </w:tc>
      </w:tr>
      <w:tr w:rsidR="00A452AA" w:rsidRPr="00D20448" w14:paraId="7368C74E" w14:textId="77777777" w:rsidTr="003B68B3">
        <w:tc>
          <w:tcPr>
            <w:tcW w:w="1526" w:type="dxa"/>
            <w:vMerge w:val="restart"/>
          </w:tcPr>
          <w:p w14:paraId="6FCAA8BA" w14:textId="77777777" w:rsidR="00A452AA" w:rsidRPr="00D20448" w:rsidRDefault="00A452AA" w:rsidP="00DE3823">
            <w:pPr>
              <w:jc w:val="center"/>
              <w:rPr>
                <w:rFonts w:ascii="Arial" w:hAnsi="Arial" w:cs="Arial"/>
                <w:b/>
                <w:sz w:val="20"/>
                <w:szCs w:val="20"/>
              </w:rPr>
            </w:pPr>
          </w:p>
        </w:tc>
        <w:tc>
          <w:tcPr>
            <w:tcW w:w="2268" w:type="dxa"/>
            <w:gridSpan w:val="2"/>
          </w:tcPr>
          <w:p w14:paraId="4CB7EBD1"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Optimum</w:t>
            </w:r>
          </w:p>
        </w:tc>
        <w:tc>
          <w:tcPr>
            <w:tcW w:w="8534" w:type="dxa"/>
            <w:vMerge w:val="restart"/>
          </w:tcPr>
          <w:p w14:paraId="46DEA1B1" w14:textId="77777777" w:rsidR="00A452AA" w:rsidRPr="00D20448" w:rsidRDefault="00A452AA" w:rsidP="00DE3823">
            <w:pPr>
              <w:autoSpaceDE w:val="0"/>
              <w:autoSpaceDN w:val="0"/>
              <w:adjustRightInd w:val="0"/>
              <w:jc w:val="center"/>
              <w:rPr>
                <w:rFonts w:ascii="Arial" w:hAnsi="Arial" w:cs="Arial"/>
                <w:b/>
                <w:color w:val="000000"/>
                <w:sz w:val="20"/>
                <w:szCs w:val="20"/>
              </w:rPr>
            </w:pPr>
            <w:r w:rsidRPr="00D20448">
              <w:rPr>
                <w:rFonts w:ascii="Arial" w:hAnsi="Arial" w:cs="Arial"/>
                <w:b/>
                <w:color w:val="000000"/>
                <w:sz w:val="20"/>
                <w:szCs w:val="20"/>
              </w:rPr>
              <w:t>Activity Detail</w:t>
            </w:r>
          </w:p>
        </w:tc>
        <w:tc>
          <w:tcPr>
            <w:tcW w:w="1559" w:type="dxa"/>
            <w:gridSpan w:val="4"/>
          </w:tcPr>
          <w:p w14:paraId="65EDEB4D"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Date of Assessment</w:t>
            </w:r>
          </w:p>
        </w:tc>
      </w:tr>
      <w:tr w:rsidR="00A452AA" w:rsidRPr="00D20448" w14:paraId="3C561E0C" w14:textId="77777777" w:rsidTr="003B68B3">
        <w:tc>
          <w:tcPr>
            <w:tcW w:w="1526" w:type="dxa"/>
            <w:vMerge/>
          </w:tcPr>
          <w:p w14:paraId="15B2EF7A" w14:textId="77777777" w:rsidR="00A452AA" w:rsidRPr="00D20448" w:rsidRDefault="00A452AA" w:rsidP="00DE3823">
            <w:pPr>
              <w:jc w:val="center"/>
              <w:rPr>
                <w:rFonts w:ascii="Arial" w:hAnsi="Arial" w:cs="Arial"/>
                <w:b/>
                <w:sz w:val="20"/>
                <w:szCs w:val="20"/>
              </w:rPr>
            </w:pPr>
          </w:p>
        </w:tc>
        <w:tc>
          <w:tcPr>
            <w:tcW w:w="1276" w:type="dxa"/>
          </w:tcPr>
          <w:p w14:paraId="0C99E3C8" w14:textId="77777777" w:rsidR="00A452AA" w:rsidRDefault="00A452AA" w:rsidP="00DE3823">
            <w:pPr>
              <w:jc w:val="center"/>
              <w:rPr>
                <w:rFonts w:ascii="Arial" w:hAnsi="Arial" w:cs="Arial"/>
                <w:b/>
                <w:sz w:val="20"/>
                <w:szCs w:val="20"/>
              </w:rPr>
            </w:pPr>
            <w:r w:rsidRPr="00D20448">
              <w:rPr>
                <w:rFonts w:ascii="Arial" w:hAnsi="Arial" w:cs="Arial"/>
                <w:b/>
                <w:sz w:val="20"/>
                <w:szCs w:val="20"/>
              </w:rPr>
              <w:t>Technical</w:t>
            </w:r>
          </w:p>
          <w:p w14:paraId="06C41593" w14:textId="77777777" w:rsidR="0039109E" w:rsidRPr="00D20448" w:rsidRDefault="0039109E" w:rsidP="00DE3823">
            <w:pPr>
              <w:jc w:val="center"/>
              <w:rPr>
                <w:rFonts w:ascii="Arial" w:hAnsi="Arial" w:cs="Arial"/>
                <w:b/>
                <w:sz w:val="20"/>
                <w:szCs w:val="20"/>
              </w:rPr>
            </w:pPr>
          </w:p>
        </w:tc>
        <w:tc>
          <w:tcPr>
            <w:tcW w:w="992" w:type="dxa"/>
          </w:tcPr>
          <w:p w14:paraId="2B7C586F"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Member</w:t>
            </w:r>
          </w:p>
        </w:tc>
        <w:tc>
          <w:tcPr>
            <w:tcW w:w="8534" w:type="dxa"/>
            <w:vMerge/>
          </w:tcPr>
          <w:p w14:paraId="5C595E5C" w14:textId="77777777" w:rsidR="00A452AA" w:rsidRPr="00D20448" w:rsidRDefault="00A452AA" w:rsidP="00DE3823">
            <w:pPr>
              <w:autoSpaceDE w:val="0"/>
              <w:autoSpaceDN w:val="0"/>
              <w:adjustRightInd w:val="0"/>
              <w:jc w:val="center"/>
              <w:rPr>
                <w:rFonts w:ascii="Arial" w:hAnsi="Arial" w:cs="Arial"/>
                <w:b/>
                <w:color w:val="000000"/>
                <w:sz w:val="20"/>
                <w:szCs w:val="20"/>
              </w:rPr>
            </w:pPr>
          </w:p>
        </w:tc>
        <w:tc>
          <w:tcPr>
            <w:tcW w:w="425" w:type="dxa"/>
          </w:tcPr>
          <w:p w14:paraId="6B85C690"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A</w:t>
            </w:r>
          </w:p>
        </w:tc>
        <w:tc>
          <w:tcPr>
            <w:tcW w:w="425" w:type="dxa"/>
          </w:tcPr>
          <w:p w14:paraId="061F65AC"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K</w:t>
            </w:r>
          </w:p>
        </w:tc>
        <w:tc>
          <w:tcPr>
            <w:tcW w:w="425" w:type="dxa"/>
          </w:tcPr>
          <w:p w14:paraId="7D8C2590"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E</w:t>
            </w:r>
          </w:p>
        </w:tc>
        <w:tc>
          <w:tcPr>
            <w:tcW w:w="284" w:type="dxa"/>
          </w:tcPr>
          <w:p w14:paraId="0489FA5B" w14:textId="77777777" w:rsidR="00A452AA" w:rsidRPr="00D20448" w:rsidRDefault="00A452AA" w:rsidP="00DE3823">
            <w:pPr>
              <w:jc w:val="center"/>
              <w:rPr>
                <w:rFonts w:ascii="Arial" w:hAnsi="Arial" w:cs="Arial"/>
                <w:b/>
                <w:sz w:val="20"/>
                <w:szCs w:val="20"/>
              </w:rPr>
            </w:pPr>
            <w:r w:rsidRPr="00D20448">
              <w:rPr>
                <w:rFonts w:ascii="Arial" w:hAnsi="Arial" w:cs="Arial"/>
                <w:b/>
                <w:sz w:val="20"/>
                <w:szCs w:val="20"/>
              </w:rPr>
              <w:t>B</w:t>
            </w:r>
          </w:p>
        </w:tc>
      </w:tr>
      <w:tr w:rsidR="00A452AA" w:rsidRPr="00D20448" w14:paraId="74B74951" w14:textId="77777777" w:rsidTr="003B68B3">
        <w:tc>
          <w:tcPr>
            <w:tcW w:w="1526" w:type="dxa"/>
          </w:tcPr>
          <w:p w14:paraId="4ECB738C"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A</w:t>
            </w:r>
          </w:p>
        </w:tc>
        <w:tc>
          <w:tcPr>
            <w:tcW w:w="1276" w:type="dxa"/>
          </w:tcPr>
          <w:p w14:paraId="6E1C9CBF"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5AB631E3" w14:textId="373E89A0" w:rsidR="00A452AA" w:rsidRPr="00D20448" w:rsidRDefault="006F4267" w:rsidP="00DE3823">
            <w:pPr>
              <w:jc w:val="center"/>
              <w:rPr>
                <w:rFonts w:ascii="Arial" w:hAnsi="Arial" w:cs="Arial"/>
                <w:b/>
                <w:sz w:val="20"/>
                <w:szCs w:val="20"/>
              </w:rPr>
            </w:pPr>
            <w:r>
              <w:rPr>
                <w:rFonts w:ascii="Arial" w:hAnsi="Arial" w:cs="Arial"/>
                <w:b/>
                <w:sz w:val="20"/>
                <w:szCs w:val="20"/>
              </w:rPr>
              <w:t>E</w:t>
            </w:r>
          </w:p>
        </w:tc>
        <w:tc>
          <w:tcPr>
            <w:tcW w:w="8534" w:type="dxa"/>
          </w:tcPr>
          <w:p w14:paraId="0AF1AD47" w14:textId="77777777" w:rsidR="001A138B" w:rsidRDefault="006D59AE" w:rsidP="00DE3823">
            <w:pPr>
              <w:autoSpaceDE w:val="0"/>
              <w:autoSpaceDN w:val="0"/>
              <w:adjustRightInd w:val="0"/>
              <w:rPr>
                <w:rFonts w:ascii="Arial" w:hAnsi="Arial" w:cs="Arial"/>
                <w:sz w:val="20"/>
                <w:szCs w:val="20"/>
              </w:rPr>
            </w:pPr>
            <w:r w:rsidRPr="00FF68DE">
              <w:rPr>
                <w:rFonts w:ascii="Arial" w:hAnsi="Arial" w:cs="Arial"/>
                <w:sz w:val="20"/>
                <w:szCs w:val="20"/>
              </w:rPr>
              <w:t>Identify cause of any change event that may potentially have impact on the progress of the works and compliance for notification within the contract.</w:t>
            </w:r>
          </w:p>
          <w:p w14:paraId="3D1580EF" w14:textId="25548A2C" w:rsidR="00FF68DE" w:rsidRPr="00FF68DE" w:rsidRDefault="00FF68DE" w:rsidP="00DE3823">
            <w:pPr>
              <w:autoSpaceDE w:val="0"/>
              <w:autoSpaceDN w:val="0"/>
              <w:adjustRightInd w:val="0"/>
              <w:rPr>
                <w:rFonts w:ascii="Arial" w:hAnsi="Arial" w:cs="Arial"/>
                <w:sz w:val="20"/>
                <w:szCs w:val="20"/>
              </w:rPr>
            </w:pPr>
          </w:p>
        </w:tc>
        <w:tc>
          <w:tcPr>
            <w:tcW w:w="425" w:type="dxa"/>
          </w:tcPr>
          <w:p w14:paraId="7D0037FF" w14:textId="77777777" w:rsidR="00A452AA" w:rsidRPr="00D20448" w:rsidRDefault="00A452AA" w:rsidP="00DE3823">
            <w:pPr>
              <w:rPr>
                <w:rFonts w:ascii="Arial" w:hAnsi="Arial" w:cs="Arial"/>
                <w:sz w:val="20"/>
                <w:szCs w:val="20"/>
              </w:rPr>
            </w:pPr>
          </w:p>
        </w:tc>
        <w:tc>
          <w:tcPr>
            <w:tcW w:w="425" w:type="dxa"/>
          </w:tcPr>
          <w:p w14:paraId="0C71366A" w14:textId="77777777" w:rsidR="00A452AA" w:rsidRPr="00D20448" w:rsidRDefault="00A452AA" w:rsidP="00DE3823">
            <w:pPr>
              <w:rPr>
                <w:rFonts w:ascii="Arial" w:hAnsi="Arial" w:cs="Arial"/>
                <w:sz w:val="20"/>
                <w:szCs w:val="20"/>
              </w:rPr>
            </w:pPr>
          </w:p>
        </w:tc>
        <w:tc>
          <w:tcPr>
            <w:tcW w:w="425" w:type="dxa"/>
          </w:tcPr>
          <w:p w14:paraId="6E412EE3" w14:textId="77777777" w:rsidR="00A452AA" w:rsidRPr="00D20448" w:rsidRDefault="00A452AA" w:rsidP="00DE3823">
            <w:pPr>
              <w:rPr>
                <w:rFonts w:ascii="Arial" w:hAnsi="Arial" w:cs="Arial"/>
                <w:sz w:val="20"/>
                <w:szCs w:val="20"/>
              </w:rPr>
            </w:pPr>
          </w:p>
        </w:tc>
        <w:tc>
          <w:tcPr>
            <w:tcW w:w="284" w:type="dxa"/>
          </w:tcPr>
          <w:p w14:paraId="55B0A503" w14:textId="77777777" w:rsidR="00A452AA" w:rsidRPr="00D20448" w:rsidRDefault="00A452AA" w:rsidP="00DE3823">
            <w:pPr>
              <w:rPr>
                <w:rFonts w:ascii="Arial" w:hAnsi="Arial" w:cs="Arial"/>
                <w:sz w:val="20"/>
                <w:szCs w:val="20"/>
              </w:rPr>
            </w:pPr>
          </w:p>
        </w:tc>
      </w:tr>
      <w:tr w:rsidR="00A452AA" w:rsidRPr="00D20448" w14:paraId="59225A42" w14:textId="77777777" w:rsidTr="003B68B3">
        <w:tc>
          <w:tcPr>
            <w:tcW w:w="1526" w:type="dxa"/>
          </w:tcPr>
          <w:p w14:paraId="3684917A"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B</w:t>
            </w:r>
          </w:p>
        </w:tc>
        <w:tc>
          <w:tcPr>
            <w:tcW w:w="1276" w:type="dxa"/>
          </w:tcPr>
          <w:p w14:paraId="16CDC246" w14:textId="039AC1D3" w:rsidR="00A452AA" w:rsidRPr="00D20448" w:rsidRDefault="00782FD8" w:rsidP="00DE3823">
            <w:pPr>
              <w:jc w:val="center"/>
              <w:rPr>
                <w:rFonts w:ascii="Arial" w:hAnsi="Arial" w:cs="Arial"/>
                <w:b/>
                <w:sz w:val="20"/>
                <w:szCs w:val="20"/>
              </w:rPr>
            </w:pPr>
            <w:r>
              <w:rPr>
                <w:rFonts w:ascii="Arial" w:hAnsi="Arial" w:cs="Arial"/>
                <w:b/>
                <w:sz w:val="20"/>
                <w:szCs w:val="20"/>
              </w:rPr>
              <w:t>E</w:t>
            </w:r>
          </w:p>
        </w:tc>
        <w:tc>
          <w:tcPr>
            <w:tcW w:w="992" w:type="dxa"/>
          </w:tcPr>
          <w:p w14:paraId="6EA2BFCF" w14:textId="21398377" w:rsidR="00A452AA" w:rsidRPr="00D20448" w:rsidRDefault="00782FD8" w:rsidP="00DE3823">
            <w:pPr>
              <w:jc w:val="center"/>
              <w:rPr>
                <w:rFonts w:ascii="Arial" w:hAnsi="Arial" w:cs="Arial"/>
                <w:b/>
                <w:sz w:val="20"/>
                <w:szCs w:val="20"/>
              </w:rPr>
            </w:pPr>
            <w:r>
              <w:rPr>
                <w:rFonts w:ascii="Arial" w:hAnsi="Arial" w:cs="Arial"/>
                <w:b/>
                <w:sz w:val="20"/>
                <w:szCs w:val="20"/>
              </w:rPr>
              <w:t>B</w:t>
            </w:r>
          </w:p>
        </w:tc>
        <w:tc>
          <w:tcPr>
            <w:tcW w:w="8534" w:type="dxa"/>
          </w:tcPr>
          <w:p w14:paraId="740FEAC0" w14:textId="23561E31" w:rsidR="00665E6D" w:rsidRPr="00FF68DE" w:rsidRDefault="00665E6D" w:rsidP="00665E6D">
            <w:pPr>
              <w:rPr>
                <w:rFonts w:ascii="Arial" w:hAnsi="Arial" w:cs="Arial"/>
                <w:sz w:val="20"/>
                <w:szCs w:val="20"/>
              </w:rPr>
            </w:pPr>
            <w:r w:rsidRPr="00FF68DE">
              <w:rPr>
                <w:rFonts w:ascii="Arial" w:hAnsi="Arial" w:cs="Arial"/>
                <w:sz w:val="20"/>
                <w:szCs w:val="20"/>
              </w:rPr>
              <w:t>Analyse and quantify the impact of change on the programme and contribute to its management under the project contract requirements</w:t>
            </w:r>
            <w:r w:rsidR="00276872" w:rsidRPr="00FF68DE">
              <w:rPr>
                <w:rFonts w:ascii="Arial" w:hAnsi="Arial" w:cs="Arial"/>
                <w:sz w:val="20"/>
                <w:szCs w:val="20"/>
              </w:rPr>
              <w:t>.</w:t>
            </w:r>
          </w:p>
          <w:p w14:paraId="058F6C9B" w14:textId="77777777" w:rsidR="001A138B" w:rsidRPr="00FF68DE" w:rsidRDefault="001A138B" w:rsidP="00DE3823">
            <w:pPr>
              <w:rPr>
                <w:rFonts w:ascii="Arial" w:hAnsi="Arial" w:cs="Arial"/>
                <w:sz w:val="20"/>
                <w:szCs w:val="20"/>
              </w:rPr>
            </w:pPr>
          </w:p>
        </w:tc>
        <w:tc>
          <w:tcPr>
            <w:tcW w:w="425" w:type="dxa"/>
          </w:tcPr>
          <w:p w14:paraId="6A461AA6" w14:textId="77777777" w:rsidR="00A452AA" w:rsidRPr="00D20448" w:rsidRDefault="00A452AA" w:rsidP="00DE3823">
            <w:pPr>
              <w:rPr>
                <w:rFonts w:ascii="Arial" w:hAnsi="Arial" w:cs="Arial"/>
                <w:sz w:val="20"/>
                <w:szCs w:val="20"/>
              </w:rPr>
            </w:pPr>
          </w:p>
        </w:tc>
        <w:tc>
          <w:tcPr>
            <w:tcW w:w="425" w:type="dxa"/>
          </w:tcPr>
          <w:p w14:paraId="1E792FD1" w14:textId="77777777" w:rsidR="00A452AA" w:rsidRPr="00D20448" w:rsidRDefault="00A452AA" w:rsidP="00DE3823">
            <w:pPr>
              <w:rPr>
                <w:rFonts w:ascii="Arial" w:hAnsi="Arial" w:cs="Arial"/>
                <w:sz w:val="20"/>
                <w:szCs w:val="20"/>
              </w:rPr>
            </w:pPr>
          </w:p>
        </w:tc>
        <w:tc>
          <w:tcPr>
            <w:tcW w:w="425" w:type="dxa"/>
          </w:tcPr>
          <w:p w14:paraId="2A2C32C7" w14:textId="77777777" w:rsidR="00A452AA" w:rsidRPr="00D20448" w:rsidRDefault="00A452AA" w:rsidP="00DE3823">
            <w:pPr>
              <w:rPr>
                <w:rFonts w:ascii="Arial" w:hAnsi="Arial" w:cs="Arial"/>
                <w:sz w:val="20"/>
                <w:szCs w:val="20"/>
              </w:rPr>
            </w:pPr>
          </w:p>
        </w:tc>
        <w:tc>
          <w:tcPr>
            <w:tcW w:w="284" w:type="dxa"/>
          </w:tcPr>
          <w:p w14:paraId="7CA4CB90" w14:textId="77777777" w:rsidR="00A452AA" w:rsidRPr="00D20448" w:rsidRDefault="00A452AA" w:rsidP="00DE3823">
            <w:pPr>
              <w:rPr>
                <w:rFonts w:ascii="Arial" w:hAnsi="Arial" w:cs="Arial"/>
                <w:sz w:val="20"/>
                <w:szCs w:val="20"/>
              </w:rPr>
            </w:pPr>
          </w:p>
        </w:tc>
      </w:tr>
      <w:tr w:rsidR="00A452AA" w:rsidRPr="00D20448" w14:paraId="52293549" w14:textId="77777777" w:rsidTr="003B68B3">
        <w:tc>
          <w:tcPr>
            <w:tcW w:w="1526" w:type="dxa"/>
          </w:tcPr>
          <w:p w14:paraId="15ED7510"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C</w:t>
            </w:r>
          </w:p>
        </w:tc>
        <w:tc>
          <w:tcPr>
            <w:tcW w:w="1276" w:type="dxa"/>
          </w:tcPr>
          <w:p w14:paraId="51B0AD8B"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01FE9952" w14:textId="77777777" w:rsidR="00A452AA" w:rsidRPr="00D20448" w:rsidRDefault="00084042" w:rsidP="00DE3823">
            <w:pPr>
              <w:jc w:val="center"/>
              <w:rPr>
                <w:rFonts w:ascii="Arial" w:hAnsi="Arial" w:cs="Arial"/>
                <w:b/>
                <w:sz w:val="20"/>
                <w:szCs w:val="20"/>
              </w:rPr>
            </w:pPr>
            <w:r>
              <w:rPr>
                <w:rFonts w:ascii="Arial" w:hAnsi="Arial" w:cs="Arial"/>
                <w:b/>
                <w:sz w:val="20"/>
                <w:szCs w:val="20"/>
              </w:rPr>
              <w:t>E</w:t>
            </w:r>
          </w:p>
        </w:tc>
        <w:tc>
          <w:tcPr>
            <w:tcW w:w="8534" w:type="dxa"/>
          </w:tcPr>
          <w:p w14:paraId="5921A333" w14:textId="39D0FC5E" w:rsidR="00C74A07" w:rsidRPr="00FF68DE" w:rsidRDefault="00C74A07" w:rsidP="00C74A07">
            <w:pPr>
              <w:rPr>
                <w:rFonts w:ascii="Arial" w:hAnsi="Arial" w:cs="Arial"/>
                <w:sz w:val="20"/>
                <w:szCs w:val="20"/>
              </w:rPr>
            </w:pPr>
            <w:r w:rsidRPr="00FF68DE">
              <w:rPr>
                <w:rFonts w:ascii="Arial" w:hAnsi="Arial" w:cs="Arial"/>
                <w:sz w:val="20"/>
                <w:szCs w:val="20"/>
              </w:rPr>
              <w:t>Analyse and quantify the impact of change on the programme and contribute to its management under the project contract requirements</w:t>
            </w:r>
            <w:r w:rsidR="00276872" w:rsidRPr="00FF68DE">
              <w:rPr>
                <w:rFonts w:ascii="Arial" w:hAnsi="Arial" w:cs="Arial"/>
                <w:sz w:val="20"/>
                <w:szCs w:val="20"/>
              </w:rPr>
              <w:t>.</w:t>
            </w:r>
          </w:p>
          <w:p w14:paraId="59C49328" w14:textId="77777777" w:rsidR="001A138B" w:rsidRPr="00FF68DE" w:rsidRDefault="001A138B" w:rsidP="00DE3823">
            <w:pPr>
              <w:rPr>
                <w:rFonts w:ascii="Arial" w:hAnsi="Arial" w:cs="Arial"/>
                <w:sz w:val="20"/>
                <w:szCs w:val="20"/>
              </w:rPr>
            </w:pPr>
          </w:p>
        </w:tc>
        <w:tc>
          <w:tcPr>
            <w:tcW w:w="425" w:type="dxa"/>
          </w:tcPr>
          <w:p w14:paraId="654E57F2" w14:textId="77777777" w:rsidR="00A452AA" w:rsidRPr="00D20448" w:rsidRDefault="00A452AA" w:rsidP="00DE3823">
            <w:pPr>
              <w:rPr>
                <w:rFonts w:ascii="Arial" w:hAnsi="Arial" w:cs="Arial"/>
                <w:sz w:val="20"/>
                <w:szCs w:val="20"/>
              </w:rPr>
            </w:pPr>
          </w:p>
        </w:tc>
        <w:tc>
          <w:tcPr>
            <w:tcW w:w="425" w:type="dxa"/>
          </w:tcPr>
          <w:p w14:paraId="0990C6C5" w14:textId="77777777" w:rsidR="00A452AA" w:rsidRPr="00D20448" w:rsidRDefault="00A452AA" w:rsidP="00DE3823">
            <w:pPr>
              <w:rPr>
                <w:rFonts w:ascii="Arial" w:hAnsi="Arial" w:cs="Arial"/>
                <w:sz w:val="20"/>
                <w:szCs w:val="20"/>
              </w:rPr>
            </w:pPr>
          </w:p>
        </w:tc>
        <w:tc>
          <w:tcPr>
            <w:tcW w:w="425" w:type="dxa"/>
          </w:tcPr>
          <w:p w14:paraId="12261D9B" w14:textId="77777777" w:rsidR="00A452AA" w:rsidRPr="00D20448" w:rsidRDefault="00A452AA" w:rsidP="00DE3823">
            <w:pPr>
              <w:rPr>
                <w:rFonts w:ascii="Arial" w:hAnsi="Arial" w:cs="Arial"/>
                <w:sz w:val="20"/>
                <w:szCs w:val="20"/>
              </w:rPr>
            </w:pPr>
          </w:p>
        </w:tc>
        <w:tc>
          <w:tcPr>
            <w:tcW w:w="284" w:type="dxa"/>
          </w:tcPr>
          <w:p w14:paraId="5B4A72F6" w14:textId="77777777" w:rsidR="00A452AA" w:rsidRPr="00D20448" w:rsidRDefault="00A452AA" w:rsidP="00DE3823">
            <w:pPr>
              <w:rPr>
                <w:rFonts w:ascii="Arial" w:hAnsi="Arial" w:cs="Arial"/>
                <w:sz w:val="20"/>
                <w:szCs w:val="20"/>
              </w:rPr>
            </w:pPr>
          </w:p>
        </w:tc>
      </w:tr>
      <w:tr w:rsidR="00A452AA" w:rsidRPr="00D20448" w14:paraId="2FD60030" w14:textId="77777777" w:rsidTr="003B68B3">
        <w:tc>
          <w:tcPr>
            <w:tcW w:w="1526" w:type="dxa"/>
          </w:tcPr>
          <w:p w14:paraId="11EE1D45" w14:textId="77777777" w:rsidR="00A452AA" w:rsidRPr="00D20448" w:rsidRDefault="00A452AA" w:rsidP="00DE3823">
            <w:pPr>
              <w:jc w:val="center"/>
              <w:rPr>
                <w:rFonts w:ascii="Arial" w:hAnsi="Arial" w:cs="Arial"/>
                <w:sz w:val="20"/>
                <w:szCs w:val="20"/>
              </w:rPr>
            </w:pPr>
            <w:r w:rsidRPr="00D20448">
              <w:rPr>
                <w:rFonts w:ascii="Arial" w:hAnsi="Arial" w:cs="Arial"/>
                <w:sz w:val="20"/>
                <w:szCs w:val="20"/>
              </w:rPr>
              <w:t>D</w:t>
            </w:r>
          </w:p>
        </w:tc>
        <w:tc>
          <w:tcPr>
            <w:tcW w:w="1276" w:type="dxa"/>
          </w:tcPr>
          <w:p w14:paraId="76E59B2F" w14:textId="77777777" w:rsidR="00A452AA" w:rsidRPr="00D20448" w:rsidRDefault="00084042" w:rsidP="00DE3823">
            <w:pPr>
              <w:jc w:val="center"/>
              <w:rPr>
                <w:rFonts w:ascii="Arial" w:hAnsi="Arial" w:cs="Arial"/>
                <w:b/>
                <w:sz w:val="20"/>
                <w:szCs w:val="20"/>
              </w:rPr>
            </w:pPr>
            <w:r>
              <w:rPr>
                <w:rFonts w:ascii="Arial" w:hAnsi="Arial" w:cs="Arial"/>
                <w:b/>
                <w:sz w:val="20"/>
                <w:szCs w:val="20"/>
              </w:rPr>
              <w:t>K</w:t>
            </w:r>
          </w:p>
        </w:tc>
        <w:tc>
          <w:tcPr>
            <w:tcW w:w="992" w:type="dxa"/>
          </w:tcPr>
          <w:p w14:paraId="617F3FFA" w14:textId="4AA900AB" w:rsidR="00A452AA" w:rsidRPr="00D20448" w:rsidRDefault="008B213F" w:rsidP="00DE3823">
            <w:pPr>
              <w:jc w:val="center"/>
              <w:rPr>
                <w:rFonts w:ascii="Arial" w:hAnsi="Arial" w:cs="Arial"/>
                <w:b/>
                <w:sz w:val="20"/>
                <w:szCs w:val="20"/>
              </w:rPr>
            </w:pPr>
            <w:r>
              <w:rPr>
                <w:rFonts w:ascii="Arial" w:hAnsi="Arial" w:cs="Arial"/>
                <w:b/>
                <w:sz w:val="20"/>
                <w:szCs w:val="20"/>
              </w:rPr>
              <w:t>E</w:t>
            </w:r>
          </w:p>
        </w:tc>
        <w:tc>
          <w:tcPr>
            <w:tcW w:w="8534" w:type="dxa"/>
          </w:tcPr>
          <w:p w14:paraId="7C20DF06" w14:textId="77777777" w:rsidR="008B213F" w:rsidRPr="00FF68DE" w:rsidRDefault="008B213F" w:rsidP="008B213F">
            <w:pPr>
              <w:rPr>
                <w:rFonts w:ascii="Arial" w:hAnsi="Arial" w:cs="Arial"/>
                <w:sz w:val="20"/>
                <w:szCs w:val="20"/>
              </w:rPr>
            </w:pPr>
            <w:r w:rsidRPr="00FF68DE">
              <w:rPr>
                <w:rFonts w:ascii="Arial" w:hAnsi="Arial" w:cs="Arial"/>
                <w:sz w:val="20"/>
                <w:szCs w:val="20"/>
              </w:rPr>
              <w:t>Analyse and quantify the impact of change on the risk, resource or cost profile of a programme, and contribute to its management under the project contract requirements.</w:t>
            </w:r>
          </w:p>
          <w:p w14:paraId="73E6A9FF" w14:textId="77777777" w:rsidR="001A138B" w:rsidRPr="00FF68DE" w:rsidRDefault="001A138B" w:rsidP="00DE3823">
            <w:pPr>
              <w:rPr>
                <w:rFonts w:ascii="Arial" w:hAnsi="Arial" w:cs="Arial"/>
                <w:sz w:val="20"/>
                <w:szCs w:val="20"/>
              </w:rPr>
            </w:pPr>
          </w:p>
        </w:tc>
        <w:tc>
          <w:tcPr>
            <w:tcW w:w="425" w:type="dxa"/>
          </w:tcPr>
          <w:p w14:paraId="73147FD0" w14:textId="77777777" w:rsidR="00A452AA" w:rsidRPr="00D20448" w:rsidRDefault="00A452AA" w:rsidP="00DE3823">
            <w:pPr>
              <w:rPr>
                <w:rFonts w:ascii="Arial" w:hAnsi="Arial" w:cs="Arial"/>
                <w:sz w:val="20"/>
                <w:szCs w:val="20"/>
              </w:rPr>
            </w:pPr>
          </w:p>
        </w:tc>
        <w:tc>
          <w:tcPr>
            <w:tcW w:w="425" w:type="dxa"/>
          </w:tcPr>
          <w:p w14:paraId="74784938" w14:textId="77777777" w:rsidR="00A452AA" w:rsidRPr="00D20448" w:rsidRDefault="00A452AA" w:rsidP="00DE3823">
            <w:pPr>
              <w:rPr>
                <w:rFonts w:ascii="Arial" w:hAnsi="Arial" w:cs="Arial"/>
                <w:sz w:val="20"/>
                <w:szCs w:val="20"/>
              </w:rPr>
            </w:pPr>
          </w:p>
        </w:tc>
        <w:tc>
          <w:tcPr>
            <w:tcW w:w="425" w:type="dxa"/>
          </w:tcPr>
          <w:p w14:paraId="459DD085" w14:textId="77777777" w:rsidR="00A452AA" w:rsidRPr="00D20448" w:rsidRDefault="00A452AA" w:rsidP="00DE3823">
            <w:pPr>
              <w:rPr>
                <w:rFonts w:ascii="Arial" w:hAnsi="Arial" w:cs="Arial"/>
                <w:sz w:val="20"/>
                <w:szCs w:val="20"/>
              </w:rPr>
            </w:pPr>
          </w:p>
        </w:tc>
        <w:tc>
          <w:tcPr>
            <w:tcW w:w="284" w:type="dxa"/>
          </w:tcPr>
          <w:p w14:paraId="52555CCD" w14:textId="77777777" w:rsidR="00A452AA" w:rsidRPr="00D20448" w:rsidRDefault="00A452AA" w:rsidP="00DE3823">
            <w:pPr>
              <w:rPr>
                <w:rFonts w:ascii="Arial" w:hAnsi="Arial" w:cs="Arial"/>
                <w:sz w:val="20"/>
                <w:szCs w:val="20"/>
              </w:rPr>
            </w:pPr>
          </w:p>
        </w:tc>
      </w:tr>
      <w:tr w:rsidR="006A0C74" w:rsidRPr="00D20448" w14:paraId="08FEF5C6" w14:textId="77777777" w:rsidTr="003B68B3">
        <w:tc>
          <w:tcPr>
            <w:tcW w:w="1526" w:type="dxa"/>
          </w:tcPr>
          <w:p w14:paraId="7433A628" w14:textId="38276833" w:rsidR="006A0C74" w:rsidRPr="00D20448" w:rsidRDefault="006A0C74" w:rsidP="00DE3823">
            <w:pPr>
              <w:jc w:val="center"/>
              <w:rPr>
                <w:rFonts w:ascii="Arial" w:hAnsi="Arial" w:cs="Arial"/>
                <w:sz w:val="20"/>
                <w:szCs w:val="20"/>
              </w:rPr>
            </w:pPr>
            <w:r>
              <w:rPr>
                <w:rFonts w:ascii="Arial" w:hAnsi="Arial" w:cs="Arial"/>
                <w:sz w:val="20"/>
                <w:szCs w:val="20"/>
              </w:rPr>
              <w:t>E</w:t>
            </w:r>
          </w:p>
        </w:tc>
        <w:tc>
          <w:tcPr>
            <w:tcW w:w="1276" w:type="dxa"/>
          </w:tcPr>
          <w:p w14:paraId="7C7A5173" w14:textId="5AD53A00" w:rsidR="006A0C74" w:rsidRDefault="006A0C74" w:rsidP="00DE3823">
            <w:pPr>
              <w:jc w:val="center"/>
              <w:rPr>
                <w:rFonts w:ascii="Arial" w:hAnsi="Arial" w:cs="Arial"/>
                <w:b/>
                <w:sz w:val="20"/>
                <w:szCs w:val="20"/>
              </w:rPr>
            </w:pPr>
            <w:r>
              <w:rPr>
                <w:rFonts w:ascii="Arial" w:hAnsi="Arial" w:cs="Arial"/>
                <w:b/>
                <w:sz w:val="20"/>
                <w:szCs w:val="20"/>
              </w:rPr>
              <w:t>K</w:t>
            </w:r>
          </w:p>
        </w:tc>
        <w:tc>
          <w:tcPr>
            <w:tcW w:w="992" w:type="dxa"/>
          </w:tcPr>
          <w:p w14:paraId="7B93B1F8" w14:textId="411F0B29" w:rsidR="006A0C74" w:rsidRDefault="006A0C74" w:rsidP="00DE3823">
            <w:pPr>
              <w:jc w:val="center"/>
              <w:rPr>
                <w:rFonts w:ascii="Arial" w:hAnsi="Arial" w:cs="Arial"/>
                <w:b/>
                <w:sz w:val="20"/>
                <w:szCs w:val="20"/>
              </w:rPr>
            </w:pPr>
            <w:r>
              <w:rPr>
                <w:rFonts w:ascii="Arial" w:hAnsi="Arial" w:cs="Arial"/>
                <w:b/>
                <w:sz w:val="20"/>
                <w:szCs w:val="20"/>
              </w:rPr>
              <w:t>E</w:t>
            </w:r>
          </w:p>
        </w:tc>
        <w:tc>
          <w:tcPr>
            <w:tcW w:w="8534" w:type="dxa"/>
          </w:tcPr>
          <w:p w14:paraId="551FAAFC" w14:textId="77777777" w:rsidR="009100E1" w:rsidRPr="00FF68DE" w:rsidRDefault="009100E1" w:rsidP="009100E1">
            <w:pPr>
              <w:rPr>
                <w:rFonts w:ascii="Arial" w:hAnsi="Arial" w:cs="Arial"/>
                <w:sz w:val="20"/>
                <w:szCs w:val="20"/>
              </w:rPr>
            </w:pPr>
            <w:r w:rsidRPr="00FF68DE">
              <w:rPr>
                <w:rFonts w:ascii="Arial" w:hAnsi="Arial" w:cs="Arial"/>
                <w:sz w:val="20"/>
                <w:szCs w:val="20"/>
              </w:rPr>
              <w:t>Application of appropriate methods to identify the potential impact of multiple changes in a programme on completion date and / or key dates.</w:t>
            </w:r>
          </w:p>
          <w:p w14:paraId="6C1F6769" w14:textId="77777777" w:rsidR="006A0C74" w:rsidRPr="00FF68DE" w:rsidRDefault="006A0C74" w:rsidP="008B213F">
            <w:pPr>
              <w:rPr>
                <w:rFonts w:ascii="Arial" w:hAnsi="Arial" w:cs="Arial"/>
                <w:sz w:val="20"/>
                <w:szCs w:val="20"/>
              </w:rPr>
            </w:pPr>
          </w:p>
        </w:tc>
        <w:tc>
          <w:tcPr>
            <w:tcW w:w="425" w:type="dxa"/>
          </w:tcPr>
          <w:p w14:paraId="0BCF0BC7" w14:textId="77777777" w:rsidR="006A0C74" w:rsidRPr="00D20448" w:rsidRDefault="006A0C74" w:rsidP="00DE3823">
            <w:pPr>
              <w:rPr>
                <w:rFonts w:ascii="Arial" w:hAnsi="Arial" w:cs="Arial"/>
                <w:sz w:val="20"/>
                <w:szCs w:val="20"/>
              </w:rPr>
            </w:pPr>
          </w:p>
        </w:tc>
        <w:tc>
          <w:tcPr>
            <w:tcW w:w="425" w:type="dxa"/>
          </w:tcPr>
          <w:p w14:paraId="210382AC" w14:textId="77777777" w:rsidR="006A0C74" w:rsidRPr="00D20448" w:rsidRDefault="006A0C74" w:rsidP="00DE3823">
            <w:pPr>
              <w:rPr>
                <w:rFonts w:ascii="Arial" w:hAnsi="Arial" w:cs="Arial"/>
                <w:sz w:val="20"/>
                <w:szCs w:val="20"/>
              </w:rPr>
            </w:pPr>
          </w:p>
        </w:tc>
        <w:tc>
          <w:tcPr>
            <w:tcW w:w="425" w:type="dxa"/>
          </w:tcPr>
          <w:p w14:paraId="1EB8CEDD" w14:textId="77777777" w:rsidR="006A0C74" w:rsidRPr="00D20448" w:rsidRDefault="006A0C74" w:rsidP="00DE3823">
            <w:pPr>
              <w:rPr>
                <w:rFonts w:ascii="Arial" w:hAnsi="Arial" w:cs="Arial"/>
                <w:sz w:val="20"/>
                <w:szCs w:val="20"/>
              </w:rPr>
            </w:pPr>
          </w:p>
        </w:tc>
        <w:tc>
          <w:tcPr>
            <w:tcW w:w="284" w:type="dxa"/>
          </w:tcPr>
          <w:p w14:paraId="32E4A79D" w14:textId="77777777" w:rsidR="006A0C74" w:rsidRPr="00D20448" w:rsidRDefault="006A0C74" w:rsidP="00DE3823">
            <w:pPr>
              <w:rPr>
                <w:rFonts w:ascii="Arial" w:hAnsi="Arial" w:cs="Arial"/>
                <w:sz w:val="20"/>
                <w:szCs w:val="20"/>
              </w:rPr>
            </w:pPr>
          </w:p>
        </w:tc>
      </w:tr>
    </w:tbl>
    <w:p w14:paraId="3FD1F180" w14:textId="77777777" w:rsidR="00A452AA" w:rsidRPr="00D20448" w:rsidRDefault="00A452AA">
      <w:pPr>
        <w:rPr>
          <w:rFonts w:ascii="Arial" w:hAnsi="Arial" w:cs="Arial"/>
          <w:sz w:val="20"/>
          <w:szCs w:val="20"/>
        </w:rPr>
      </w:pPr>
    </w:p>
    <w:p w14:paraId="742AA0F3" w14:textId="77777777" w:rsidR="00A452AA" w:rsidRPr="00D20448" w:rsidRDefault="00A452AA">
      <w:pPr>
        <w:rPr>
          <w:rFonts w:ascii="Arial" w:hAnsi="Arial" w:cs="Arial"/>
          <w:sz w:val="20"/>
          <w:szCs w:val="20"/>
        </w:rPr>
      </w:pPr>
    </w:p>
    <w:p w14:paraId="66D5FC1B" w14:textId="21BC3E20" w:rsidR="006D678D" w:rsidRPr="006D678D" w:rsidRDefault="006D678D" w:rsidP="006D678D"/>
    <w:sectPr w:rsidR="006D678D" w:rsidRPr="006D678D" w:rsidSect="005C2E8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A6323" w14:textId="77777777" w:rsidR="002F1B62" w:rsidRDefault="002F1B62" w:rsidP="005C2E8E">
      <w:pPr>
        <w:spacing w:after="0" w:line="240" w:lineRule="auto"/>
      </w:pPr>
      <w:r>
        <w:separator/>
      </w:r>
    </w:p>
  </w:endnote>
  <w:endnote w:type="continuationSeparator" w:id="0">
    <w:p w14:paraId="3CC8FF88" w14:textId="77777777" w:rsidR="002F1B62" w:rsidRDefault="002F1B62" w:rsidP="005C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253" w:type="dxa"/>
      <w:jc w:val="right"/>
      <w:tblLook w:val="04A0" w:firstRow="1" w:lastRow="0" w:firstColumn="1" w:lastColumn="0" w:noHBand="0" w:noVBand="1"/>
    </w:tblPr>
    <w:tblGrid>
      <w:gridCol w:w="2268"/>
      <w:gridCol w:w="1985"/>
    </w:tblGrid>
    <w:tr w:rsidR="00CD7F4F" w14:paraId="78DB0CA0" w14:textId="77777777" w:rsidTr="008711F9">
      <w:trPr>
        <w:jc w:val="right"/>
      </w:trPr>
      <w:tc>
        <w:tcPr>
          <w:tcW w:w="2268" w:type="dxa"/>
        </w:tcPr>
        <w:p w14:paraId="201C7496" w14:textId="77777777" w:rsidR="00CD7F4F" w:rsidRDefault="00CD7F4F" w:rsidP="00CD7F4F">
          <w:pPr>
            <w:rPr>
              <w:rFonts w:ascii="Arial" w:hAnsi="Arial" w:cs="Arial"/>
              <w:sz w:val="20"/>
              <w:szCs w:val="20"/>
            </w:rPr>
          </w:pPr>
          <w:r>
            <w:rPr>
              <w:rFonts w:ascii="Arial" w:hAnsi="Arial" w:cs="Arial"/>
              <w:sz w:val="20"/>
              <w:szCs w:val="20"/>
            </w:rPr>
            <w:t>Name of Supervisor</w:t>
          </w:r>
        </w:p>
      </w:tc>
      <w:tc>
        <w:tcPr>
          <w:tcW w:w="1985" w:type="dxa"/>
        </w:tcPr>
        <w:p w14:paraId="7EB174CE" w14:textId="77777777" w:rsidR="00CD7F4F" w:rsidRDefault="00CD7F4F" w:rsidP="00CD7F4F">
          <w:pPr>
            <w:rPr>
              <w:rFonts w:ascii="Arial" w:hAnsi="Arial" w:cs="Arial"/>
              <w:sz w:val="20"/>
              <w:szCs w:val="20"/>
            </w:rPr>
          </w:pPr>
          <w:r>
            <w:rPr>
              <w:rFonts w:ascii="Arial" w:hAnsi="Arial" w:cs="Arial"/>
              <w:sz w:val="20"/>
              <w:szCs w:val="20"/>
            </w:rPr>
            <w:t>Name of Applicant</w:t>
          </w:r>
        </w:p>
      </w:tc>
    </w:tr>
    <w:tr w:rsidR="00CD7F4F" w14:paraId="5A837E82" w14:textId="77777777" w:rsidTr="008711F9">
      <w:trPr>
        <w:jc w:val="right"/>
      </w:trPr>
      <w:tc>
        <w:tcPr>
          <w:tcW w:w="2268" w:type="dxa"/>
        </w:tcPr>
        <w:p w14:paraId="068057D4" w14:textId="77777777" w:rsidR="00CD7F4F" w:rsidRDefault="00CD7F4F" w:rsidP="00CD7F4F">
          <w:pPr>
            <w:rPr>
              <w:rFonts w:ascii="Arial" w:hAnsi="Arial" w:cs="Arial"/>
              <w:sz w:val="20"/>
              <w:szCs w:val="20"/>
            </w:rPr>
          </w:pPr>
        </w:p>
      </w:tc>
      <w:tc>
        <w:tcPr>
          <w:tcW w:w="1985" w:type="dxa"/>
        </w:tcPr>
        <w:p w14:paraId="04B623AE" w14:textId="77777777" w:rsidR="00CD7F4F" w:rsidRDefault="00CD7F4F" w:rsidP="00CD7F4F">
          <w:pPr>
            <w:rPr>
              <w:rFonts w:ascii="Arial" w:hAnsi="Arial" w:cs="Arial"/>
              <w:sz w:val="20"/>
              <w:szCs w:val="20"/>
            </w:rPr>
          </w:pPr>
        </w:p>
      </w:tc>
    </w:tr>
    <w:tr w:rsidR="00CD7F4F" w14:paraId="5147A245" w14:textId="77777777" w:rsidTr="008711F9">
      <w:trPr>
        <w:jc w:val="right"/>
      </w:trPr>
      <w:tc>
        <w:tcPr>
          <w:tcW w:w="2268" w:type="dxa"/>
        </w:tcPr>
        <w:p w14:paraId="01993931" w14:textId="77777777" w:rsidR="00CD7F4F" w:rsidRDefault="00CD7F4F" w:rsidP="00CD7F4F">
          <w:pPr>
            <w:rPr>
              <w:rFonts w:ascii="Arial" w:hAnsi="Arial" w:cs="Arial"/>
              <w:sz w:val="20"/>
              <w:szCs w:val="20"/>
            </w:rPr>
          </w:pPr>
          <w:r>
            <w:rPr>
              <w:rFonts w:ascii="Arial" w:hAnsi="Arial" w:cs="Arial"/>
              <w:sz w:val="20"/>
              <w:szCs w:val="20"/>
            </w:rPr>
            <w:t>Supervisor’s signature</w:t>
          </w:r>
        </w:p>
      </w:tc>
      <w:tc>
        <w:tcPr>
          <w:tcW w:w="1985" w:type="dxa"/>
        </w:tcPr>
        <w:p w14:paraId="6E33B8DB" w14:textId="77777777" w:rsidR="00CD7F4F" w:rsidRDefault="00CD7F4F" w:rsidP="00CD7F4F">
          <w:pPr>
            <w:rPr>
              <w:rFonts w:ascii="Arial" w:hAnsi="Arial" w:cs="Arial"/>
              <w:sz w:val="20"/>
              <w:szCs w:val="20"/>
            </w:rPr>
          </w:pPr>
          <w:r>
            <w:rPr>
              <w:rFonts w:ascii="Arial" w:hAnsi="Arial" w:cs="Arial"/>
              <w:sz w:val="20"/>
              <w:szCs w:val="20"/>
            </w:rPr>
            <w:t>Date</w:t>
          </w:r>
        </w:p>
      </w:tc>
    </w:tr>
    <w:tr w:rsidR="00CD7F4F" w14:paraId="73BFAD2F" w14:textId="77777777" w:rsidTr="008711F9">
      <w:trPr>
        <w:jc w:val="right"/>
      </w:trPr>
      <w:tc>
        <w:tcPr>
          <w:tcW w:w="2268" w:type="dxa"/>
        </w:tcPr>
        <w:p w14:paraId="4429080F" w14:textId="77777777" w:rsidR="00CD7F4F" w:rsidRDefault="00CD7F4F" w:rsidP="00CD7F4F">
          <w:pPr>
            <w:rPr>
              <w:rFonts w:ascii="Arial" w:hAnsi="Arial" w:cs="Arial"/>
              <w:sz w:val="20"/>
              <w:szCs w:val="20"/>
            </w:rPr>
          </w:pPr>
        </w:p>
      </w:tc>
      <w:tc>
        <w:tcPr>
          <w:tcW w:w="1985" w:type="dxa"/>
        </w:tcPr>
        <w:p w14:paraId="7526FCDD" w14:textId="77777777" w:rsidR="00CD7F4F" w:rsidRDefault="00CD7F4F" w:rsidP="00CD7F4F">
          <w:pPr>
            <w:rPr>
              <w:rFonts w:ascii="Arial" w:hAnsi="Arial" w:cs="Arial"/>
              <w:sz w:val="20"/>
              <w:szCs w:val="20"/>
            </w:rPr>
          </w:pPr>
        </w:p>
      </w:tc>
    </w:tr>
  </w:tbl>
  <w:p w14:paraId="382E7874" w14:textId="62383D20" w:rsidR="00777755" w:rsidRDefault="00777755" w:rsidP="00777755">
    <w:pPr>
      <w:pStyle w:val="Footer"/>
    </w:pPr>
    <w:r w:rsidRPr="00610709">
      <w:rPr>
        <w:rFonts w:ascii="Franklin Gothic Book" w:eastAsia="Times New Roman" w:hAnsi="Franklin Gothic Book" w:cs="Times New Roman"/>
        <w:snapToGrid w:val="0"/>
        <w:color w:val="000000"/>
        <w:sz w:val="20"/>
        <w:szCs w:val="20"/>
      </w:rPr>
      <w:t>Re</w:t>
    </w:r>
    <w:r w:rsidR="00521048">
      <w:rPr>
        <w:rFonts w:ascii="Franklin Gothic Book" w:eastAsia="Times New Roman" w:hAnsi="Franklin Gothic Book" w:cs="Times New Roman"/>
        <w:snapToGrid w:val="0"/>
        <w:color w:val="000000"/>
        <w:sz w:val="20"/>
        <w:szCs w:val="20"/>
      </w:rPr>
      <w:t xml:space="preserve">launch </w:t>
    </w:r>
    <w:r w:rsidR="00066394">
      <w:rPr>
        <w:rFonts w:ascii="Franklin Gothic Book" w:eastAsia="Times New Roman" w:hAnsi="Franklin Gothic Book" w:cs="Times New Roman"/>
        <w:snapToGrid w:val="0"/>
        <w:color w:val="000000"/>
        <w:sz w:val="20"/>
        <w:szCs w:val="20"/>
      </w:rPr>
      <w:t>July 2024</w:t>
    </w:r>
  </w:p>
  <w:p w14:paraId="1B63CA81" w14:textId="77777777" w:rsidR="00CD7F4F" w:rsidRDefault="00CD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D0512" w14:textId="77777777" w:rsidR="002F1B62" w:rsidRDefault="002F1B62" w:rsidP="005C2E8E">
      <w:pPr>
        <w:spacing w:after="0" w:line="240" w:lineRule="auto"/>
      </w:pPr>
      <w:r>
        <w:separator/>
      </w:r>
    </w:p>
  </w:footnote>
  <w:footnote w:type="continuationSeparator" w:id="0">
    <w:p w14:paraId="3A5D6F86" w14:textId="77777777" w:rsidR="002F1B62" w:rsidRDefault="002F1B62" w:rsidP="005C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FAE8" w14:textId="7CDBD0E3" w:rsidR="005C2E8E" w:rsidRDefault="00605D4A" w:rsidP="0025382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8E"/>
    <w:rsid w:val="0000304E"/>
    <w:rsid w:val="0001654A"/>
    <w:rsid w:val="00025167"/>
    <w:rsid w:val="00043EA4"/>
    <w:rsid w:val="0005764D"/>
    <w:rsid w:val="00066394"/>
    <w:rsid w:val="00084042"/>
    <w:rsid w:val="00086BAA"/>
    <w:rsid w:val="0009590D"/>
    <w:rsid w:val="000C3936"/>
    <w:rsid w:val="000C5D99"/>
    <w:rsid w:val="000C69CC"/>
    <w:rsid w:val="000E164E"/>
    <w:rsid w:val="00117FDF"/>
    <w:rsid w:val="00150757"/>
    <w:rsid w:val="00182A28"/>
    <w:rsid w:val="001A138B"/>
    <w:rsid w:val="001A6DE5"/>
    <w:rsid w:val="001D5B83"/>
    <w:rsid w:val="002159D2"/>
    <w:rsid w:val="00220E9A"/>
    <w:rsid w:val="00253824"/>
    <w:rsid w:val="00272725"/>
    <w:rsid w:val="00276872"/>
    <w:rsid w:val="0027690C"/>
    <w:rsid w:val="002A1E80"/>
    <w:rsid w:val="002B7329"/>
    <w:rsid w:val="002E35F3"/>
    <w:rsid w:val="002F1B62"/>
    <w:rsid w:val="00311E56"/>
    <w:rsid w:val="003177C2"/>
    <w:rsid w:val="00322BC3"/>
    <w:rsid w:val="0033272D"/>
    <w:rsid w:val="0034238C"/>
    <w:rsid w:val="0036055C"/>
    <w:rsid w:val="0037652C"/>
    <w:rsid w:val="00384EFE"/>
    <w:rsid w:val="0039109E"/>
    <w:rsid w:val="00393140"/>
    <w:rsid w:val="00394340"/>
    <w:rsid w:val="003B68B3"/>
    <w:rsid w:val="003C4CBB"/>
    <w:rsid w:val="003D491B"/>
    <w:rsid w:val="003F770D"/>
    <w:rsid w:val="00411CB6"/>
    <w:rsid w:val="00443D15"/>
    <w:rsid w:val="004867AE"/>
    <w:rsid w:val="004A5723"/>
    <w:rsid w:val="004C00B0"/>
    <w:rsid w:val="004C3379"/>
    <w:rsid w:val="004E6D4F"/>
    <w:rsid w:val="00521048"/>
    <w:rsid w:val="00536879"/>
    <w:rsid w:val="00562FB3"/>
    <w:rsid w:val="00563B9D"/>
    <w:rsid w:val="005775CD"/>
    <w:rsid w:val="005C2E8E"/>
    <w:rsid w:val="00602CD9"/>
    <w:rsid w:val="00605D4A"/>
    <w:rsid w:val="006068D8"/>
    <w:rsid w:val="00610E22"/>
    <w:rsid w:val="0065234E"/>
    <w:rsid w:val="00655C72"/>
    <w:rsid w:val="00665E6D"/>
    <w:rsid w:val="00697628"/>
    <w:rsid w:val="006A0C74"/>
    <w:rsid w:val="006C2BDB"/>
    <w:rsid w:val="006D59AE"/>
    <w:rsid w:val="006D678D"/>
    <w:rsid w:val="006E44EC"/>
    <w:rsid w:val="006F08A6"/>
    <w:rsid w:val="006F4267"/>
    <w:rsid w:val="0070382A"/>
    <w:rsid w:val="00713742"/>
    <w:rsid w:val="00744DA5"/>
    <w:rsid w:val="007466CE"/>
    <w:rsid w:val="00777755"/>
    <w:rsid w:val="007821A8"/>
    <w:rsid w:val="00782FD8"/>
    <w:rsid w:val="007B0349"/>
    <w:rsid w:val="007C1221"/>
    <w:rsid w:val="008315A1"/>
    <w:rsid w:val="008339B2"/>
    <w:rsid w:val="0086321C"/>
    <w:rsid w:val="008666CC"/>
    <w:rsid w:val="00871888"/>
    <w:rsid w:val="0089587D"/>
    <w:rsid w:val="008A35B1"/>
    <w:rsid w:val="008B213F"/>
    <w:rsid w:val="008E4B97"/>
    <w:rsid w:val="009100E1"/>
    <w:rsid w:val="009150E0"/>
    <w:rsid w:val="00960315"/>
    <w:rsid w:val="0096444A"/>
    <w:rsid w:val="00997D90"/>
    <w:rsid w:val="009B005E"/>
    <w:rsid w:val="009B20D9"/>
    <w:rsid w:val="009B2D4F"/>
    <w:rsid w:val="009B3794"/>
    <w:rsid w:val="00A261B4"/>
    <w:rsid w:val="00A452AA"/>
    <w:rsid w:val="00A74193"/>
    <w:rsid w:val="00B31679"/>
    <w:rsid w:val="00B45A73"/>
    <w:rsid w:val="00B56CD4"/>
    <w:rsid w:val="00B57F05"/>
    <w:rsid w:val="00B6433F"/>
    <w:rsid w:val="00BD2BBF"/>
    <w:rsid w:val="00BD2F60"/>
    <w:rsid w:val="00C05BDE"/>
    <w:rsid w:val="00C65E54"/>
    <w:rsid w:val="00C74A07"/>
    <w:rsid w:val="00C87DF3"/>
    <w:rsid w:val="00CA1306"/>
    <w:rsid w:val="00CD0993"/>
    <w:rsid w:val="00CD7F4F"/>
    <w:rsid w:val="00D00C0B"/>
    <w:rsid w:val="00D20448"/>
    <w:rsid w:val="00D36C5B"/>
    <w:rsid w:val="00D47D20"/>
    <w:rsid w:val="00D57440"/>
    <w:rsid w:val="00DA1BF4"/>
    <w:rsid w:val="00DB684E"/>
    <w:rsid w:val="00DF049D"/>
    <w:rsid w:val="00E10CA3"/>
    <w:rsid w:val="00E30A38"/>
    <w:rsid w:val="00E52B71"/>
    <w:rsid w:val="00E83B06"/>
    <w:rsid w:val="00EA7E5A"/>
    <w:rsid w:val="00F03238"/>
    <w:rsid w:val="00F6375B"/>
    <w:rsid w:val="00FA3CE8"/>
    <w:rsid w:val="00FA605C"/>
    <w:rsid w:val="00FD3290"/>
    <w:rsid w:val="00FF02BC"/>
    <w:rsid w:val="00FF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10F5"/>
  <w15:docId w15:val="{06FEB614-0583-42E2-B8C9-5DF863CF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8E"/>
  </w:style>
  <w:style w:type="paragraph" w:styleId="Footer">
    <w:name w:val="footer"/>
    <w:basedOn w:val="Normal"/>
    <w:link w:val="FooterChar"/>
    <w:uiPriority w:val="99"/>
    <w:unhideWhenUsed/>
    <w:rsid w:val="005C2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8E"/>
  </w:style>
  <w:style w:type="paragraph" w:styleId="BalloonText">
    <w:name w:val="Balloon Text"/>
    <w:basedOn w:val="Normal"/>
    <w:link w:val="BalloonTextChar"/>
    <w:uiPriority w:val="99"/>
    <w:semiHidden/>
    <w:unhideWhenUsed/>
    <w:rsid w:val="00A74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93"/>
    <w:rPr>
      <w:rFonts w:ascii="Tahoma" w:hAnsi="Tahoma" w:cs="Tahoma"/>
      <w:sz w:val="16"/>
      <w:szCs w:val="16"/>
    </w:rPr>
  </w:style>
  <w:style w:type="paragraph" w:customStyle="1" w:styleId="Default">
    <w:name w:val="Default"/>
    <w:rsid w:val="00384EFE"/>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64072">
      <w:bodyDiv w:val="1"/>
      <w:marLeft w:val="0"/>
      <w:marRight w:val="0"/>
      <w:marTop w:val="0"/>
      <w:marBottom w:val="0"/>
      <w:divBdr>
        <w:top w:val="none" w:sz="0" w:space="0" w:color="auto"/>
        <w:left w:val="none" w:sz="0" w:space="0" w:color="auto"/>
        <w:bottom w:val="none" w:sz="0" w:space="0" w:color="auto"/>
        <w:right w:val="none" w:sz="0" w:space="0" w:color="auto"/>
      </w:divBdr>
    </w:div>
    <w:div w:id="21007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1A91D395ACB48B66474E93E9D1005" ma:contentTypeVersion="18" ma:contentTypeDescription="Create a new document." ma:contentTypeScope="" ma:versionID="4a02f4f9e1576d745720647f7593e46c">
  <xsd:schema xmlns:xsd="http://www.w3.org/2001/XMLSchema" xmlns:xs="http://www.w3.org/2001/XMLSchema" xmlns:p="http://schemas.microsoft.com/office/2006/metadata/properties" xmlns:ns2="8b9f115f-3973-4fd5-9038-02ed6dffe91e" xmlns:ns3="2c6043a8-5548-4d49-96f0-e2b5eeae75ad" targetNamespace="http://schemas.microsoft.com/office/2006/metadata/properties" ma:root="true" ma:fieldsID="21660cda5d30247818dfb3aad63edca7" ns2:_="" ns3:_="">
    <xsd:import namespace="8b9f115f-3973-4fd5-9038-02ed6dffe91e"/>
    <xsd:import namespace="2c6043a8-5548-4d49-96f0-e2b5eeae7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115f-3973-4fd5-9038-02ed6dffe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20e653-541d-4e40-8330-4551cb6031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043a8-5548-4d49-96f0-e2b5eeae75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8fa60-cab2-4116-9cbb-39d0964d2d87}" ma:internalName="TaxCatchAll" ma:showField="CatchAllData" ma:web="2c6043a8-5548-4d49-96f0-e2b5eeae75a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043a8-5548-4d49-96f0-e2b5eeae75ad" xsi:nil="true"/>
    <lcf76f155ced4ddcb4097134ff3c332f xmlns="8b9f115f-3973-4fd5-9038-02ed6dffe9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E8B427-775F-4AAE-B0A1-1E8EF5BC8D1F}">
  <ds:schemaRefs>
    <ds:schemaRef ds:uri="http://schemas.microsoft.com/sharepoint/v3/contenttype/forms"/>
  </ds:schemaRefs>
</ds:datastoreItem>
</file>

<file path=customXml/itemProps2.xml><?xml version="1.0" encoding="utf-8"?>
<ds:datastoreItem xmlns:ds="http://schemas.openxmlformats.org/officeDocument/2006/customXml" ds:itemID="{27459ACC-98B7-4F09-A453-0314C9B6D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115f-3973-4fd5-9038-02ed6dffe91e"/>
    <ds:schemaRef ds:uri="2c6043a8-5548-4d49-96f0-e2b5eeae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2ECAA-2EF9-4871-9D6E-C7BFCEFEBB2B}">
  <ds:schemaRefs>
    <ds:schemaRef ds:uri="http://schemas.microsoft.com/office/2006/metadata/properties"/>
    <ds:schemaRef ds:uri="http://schemas.microsoft.com/office/infopath/2007/PartnerControls"/>
    <ds:schemaRef ds:uri="2c6043a8-5548-4d49-96f0-e2b5eeae75ad"/>
    <ds:schemaRef ds:uri="8b9f115f-3973-4fd5-9038-02ed6dffe9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BAM Nuttall Ltd.</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Bill</dc:creator>
  <cp:lastModifiedBy>Serena Egerton</cp:lastModifiedBy>
  <cp:revision>2</cp:revision>
  <cp:lastPrinted>2017-06-27T15:12:00Z</cp:lastPrinted>
  <dcterms:created xsi:type="dcterms:W3CDTF">2024-10-03T08:33:00Z</dcterms:created>
  <dcterms:modified xsi:type="dcterms:W3CDTF">2024-10-03T08:33:00Z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0x010100A461A91D395ACB48B66474E93E9D1005</vt:lpwstr>
  </property>
  <property fmtid="{D5CDD505-2E9C-101B-9397-08002B2CF9AE}" pid="3" name="MediaServiceImageTags">
    <vt:lpwstr/>
  </property>
</Properties>
</file>